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3F34" w14:textId="0D868385" w:rsidR="008902BD" w:rsidRPr="006911D3" w:rsidRDefault="00741248" w:rsidP="004B40E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Hlk116560308"/>
      <w:bookmarkEnd w:id="0"/>
      <w:r w:rsidRPr="006911D3">
        <w:rPr>
          <w:rFonts w:ascii="Arial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7DE2BD" wp14:editId="6338A2D9">
            <wp:simplePos x="0" y="0"/>
            <wp:positionH relativeFrom="column">
              <wp:posOffset>5686425</wp:posOffset>
            </wp:positionH>
            <wp:positionV relativeFrom="paragraph">
              <wp:posOffset>-229235</wp:posOffset>
            </wp:positionV>
            <wp:extent cx="1143000" cy="81978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1D3">
        <w:rPr>
          <w:rFonts w:ascii="Arial" w:hAnsi="Arial" w:cs="Arial"/>
          <w:sz w:val="32"/>
          <w:szCs w:val="32"/>
        </w:rPr>
        <w:t>Pressemitteilung</w:t>
      </w:r>
      <w:r w:rsidR="00590A4B" w:rsidRPr="006911D3">
        <w:rPr>
          <w:rFonts w:ascii="Arial" w:hAnsi="Arial" w:cs="Arial"/>
          <w:sz w:val="32"/>
          <w:szCs w:val="32"/>
        </w:rPr>
        <w:br/>
      </w:r>
    </w:p>
    <w:p w14:paraId="73A25616" w14:textId="141DCBD6" w:rsidR="00D0127A" w:rsidRDefault="00D0127A" w:rsidP="00D0127A">
      <w:pPr>
        <w:spacing w:after="0" w:line="276" w:lineRule="auto"/>
        <w:rPr>
          <w:rFonts w:cstheme="minorHAnsi"/>
          <w:b/>
          <w:bCs/>
          <w:sz w:val="28"/>
          <w:szCs w:val="28"/>
        </w:rPr>
      </w:pPr>
      <w:bookmarkStart w:id="1" w:name="_Hlk138844775"/>
      <w:r w:rsidRPr="00CC6E68">
        <w:rPr>
          <w:rFonts w:ascii="Arial" w:hAnsi="Arial" w:cs="Arial"/>
          <w:b/>
          <w:bCs/>
          <w:sz w:val="28"/>
          <w:szCs w:val="28"/>
        </w:rPr>
        <w:t>„</w:t>
      </w:r>
      <w:r w:rsidR="00E35BD4">
        <w:rPr>
          <w:rFonts w:ascii="Arial" w:hAnsi="Arial" w:cs="Arial"/>
          <w:b/>
          <w:bCs/>
          <w:sz w:val="28"/>
          <w:szCs w:val="28"/>
        </w:rPr>
        <w:t>Moderne</w:t>
      </w:r>
      <w:r w:rsidRPr="00CC6E68">
        <w:rPr>
          <w:rFonts w:ascii="Arial" w:hAnsi="Arial" w:cs="Arial"/>
          <w:b/>
          <w:bCs/>
          <w:sz w:val="28"/>
          <w:szCs w:val="28"/>
        </w:rPr>
        <w:t xml:space="preserve"> Betonfassade</w:t>
      </w:r>
      <w:r w:rsidR="00E35BD4">
        <w:rPr>
          <w:rFonts w:ascii="Arial" w:hAnsi="Arial" w:cs="Arial"/>
          <w:b/>
          <w:bCs/>
          <w:sz w:val="28"/>
          <w:szCs w:val="28"/>
        </w:rPr>
        <w:t>n</w:t>
      </w:r>
      <w:r w:rsidRPr="00CC6E68">
        <w:rPr>
          <w:rFonts w:ascii="Arial" w:hAnsi="Arial" w:cs="Arial"/>
          <w:b/>
          <w:bCs/>
          <w:sz w:val="28"/>
          <w:szCs w:val="28"/>
        </w:rPr>
        <w:t xml:space="preserve">“ – </w:t>
      </w:r>
      <w:r w:rsidR="0010630D">
        <w:rPr>
          <w:rFonts w:ascii="Arial" w:hAnsi="Arial" w:cs="Arial"/>
          <w:b/>
          <w:bCs/>
          <w:sz w:val="28"/>
          <w:szCs w:val="28"/>
        </w:rPr>
        <w:t>Das zweite</w:t>
      </w:r>
      <w:r w:rsidRPr="00CC6E68">
        <w:rPr>
          <w:rFonts w:ascii="Arial" w:hAnsi="Arial" w:cs="Arial"/>
          <w:b/>
          <w:bCs/>
          <w:sz w:val="28"/>
          <w:szCs w:val="28"/>
        </w:rPr>
        <w:t xml:space="preserve"> Fassadenseminar der neuen Veranstaltungsreih</w:t>
      </w:r>
      <w:r w:rsidR="00CC6E68">
        <w:rPr>
          <w:rFonts w:ascii="Arial" w:hAnsi="Arial" w:cs="Arial"/>
          <w:b/>
          <w:bCs/>
          <w:sz w:val="28"/>
          <w:szCs w:val="28"/>
        </w:rPr>
        <w:t>e</w:t>
      </w:r>
      <w:r w:rsidR="003C4775">
        <w:rPr>
          <w:rFonts w:ascii="Arial" w:hAnsi="Arial" w:cs="Arial"/>
          <w:b/>
          <w:bCs/>
          <w:sz w:val="28"/>
          <w:szCs w:val="28"/>
        </w:rPr>
        <w:t xml:space="preserve"> von FDB und IZB</w:t>
      </w:r>
      <w:r w:rsidR="00CC6E68">
        <w:rPr>
          <w:rFonts w:ascii="Arial" w:hAnsi="Arial" w:cs="Arial"/>
          <w:b/>
          <w:bCs/>
          <w:sz w:val="28"/>
          <w:szCs w:val="28"/>
        </w:rPr>
        <w:t xml:space="preserve"> </w:t>
      </w:r>
      <w:r w:rsidR="0010630D">
        <w:rPr>
          <w:rFonts w:ascii="Arial" w:hAnsi="Arial" w:cs="Arial"/>
          <w:b/>
          <w:bCs/>
          <w:sz w:val="28"/>
          <w:szCs w:val="28"/>
        </w:rPr>
        <w:t>informierte über das große Potenzial von Betonfertigteilfassaden</w:t>
      </w:r>
    </w:p>
    <w:p w14:paraId="35CD8314" w14:textId="77777777" w:rsidR="00D0127A" w:rsidRPr="004E4E3B" w:rsidRDefault="00D0127A" w:rsidP="00D0127A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69650983" w14:textId="08124A69" w:rsidR="00CC6E68" w:rsidRPr="00CC6E68" w:rsidRDefault="003C4775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3C4775">
        <w:rPr>
          <w:rFonts w:ascii="Arial" w:hAnsi="Arial" w:cs="Arial"/>
          <w:i/>
          <w:iCs/>
          <w:shd w:val="clear" w:color="auto" w:fill="FFFFFF"/>
        </w:rPr>
        <w:t xml:space="preserve">Bonn im Juli 2023 </w:t>
      </w:r>
      <w:r>
        <w:rPr>
          <w:rFonts w:ascii="Arial" w:hAnsi="Arial" w:cs="Arial"/>
          <w:shd w:val="clear" w:color="auto" w:fill="FFFFFF"/>
        </w:rPr>
        <w:t xml:space="preserve">  </w:t>
      </w:r>
      <w:r w:rsidR="00D0127A" w:rsidRPr="00FE20F5">
        <w:rPr>
          <w:rFonts w:ascii="Arial" w:hAnsi="Arial" w:cs="Arial"/>
          <w:shd w:val="clear" w:color="auto" w:fill="FFFFFF"/>
        </w:rPr>
        <w:t xml:space="preserve">Am </w:t>
      </w:r>
      <w:r w:rsidR="00D0127A">
        <w:rPr>
          <w:rFonts w:ascii="Arial" w:hAnsi="Arial" w:cs="Arial"/>
          <w:shd w:val="clear" w:color="auto" w:fill="FFFFFF"/>
        </w:rPr>
        <w:t>27. Juni 2023</w:t>
      </w:r>
      <w:r w:rsidR="00D0127A" w:rsidRPr="00FE20F5">
        <w:rPr>
          <w:rFonts w:ascii="Arial" w:hAnsi="Arial" w:cs="Arial"/>
          <w:shd w:val="clear" w:color="auto" w:fill="FFFFFF"/>
        </w:rPr>
        <w:t xml:space="preserve"> </w:t>
      </w:r>
      <w:r w:rsidR="00CC6E68">
        <w:rPr>
          <w:rFonts w:ascii="Arial" w:hAnsi="Arial" w:cs="Arial"/>
          <w:shd w:val="clear" w:color="auto" w:fill="FFFFFF"/>
        </w:rPr>
        <w:t xml:space="preserve">informierten sich rund </w:t>
      </w:r>
      <w:r w:rsidR="00D12184">
        <w:rPr>
          <w:rFonts w:ascii="Arial" w:hAnsi="Arial" w:cs="Arial"/>
          <w:shd w:val="clear" w:color="auto" w:fill="FFFFFF"/>
        </w:rPr>
        <w:t>50</w:t>
      </w:r>
      <w:r w:rsidR="00CC6E68">
        <w:rPr>
          <w:rFonts w:ascii="Arial" w:hAnsi="Arial" w:cs="Arial"/>
          <w:shd w:val="clear" w:color="auto" w:fill="FFFFFF"/>
        </w:rPr>
        <w:t xml:space="preserve"> A</w:t>
      </w:r>
      <w:r w:rsidR="00CC6E68" w:rsidRPr="00FE20F5">
        <w:rPr>
          <w:rFonts w:ascii="Arial" w:hAnsi="Arial" w:cs="Arial"/>
          <w:shd w:val="clear" w:color="auto" w:fill="FFFFFF"/>
        </w:rPr>
        <w:t>rchitekten</w:t>
      </w:r>
      <w:r w:rsidR="00CC6E68">
        <w:rPr>
          <w:rFonts w:ascii="Arial" w:hAnsi="Arial" w:cs="Arial"/>
          <w:shd w:val="clear" w:color="auto" w:fill="FFFFFF"/>
        </w:rPr>
        <w:t>:innen</w:t>
      </w:r>
      <w:r w:rsidR="00CC6E68" w:rsidRPr="00FE20F5">
        <w:rPr>
          <w:rFonts w:ascii="Arial" w:hAnsi="Arial" w:cs="Arial"/>
          <w:shd w:val="clear" w:color="auto" w:fill="FFFFFF"/>
        </w:rPr>
        <w:t>, Planer</w:t>
      </w:r>
      <w:r w:rsidR="00CC6E68">
        <w:rPr>
          <w:rFonts w:ascii="Arial" w:hAnsi="Arial" w:cs="Arial"/>
          <w:shd w:val="clear" w:color="auto" w:fill="FFFFFF"/>
        </w:rPr>
        <w:t>:innen</w:t>
      </w:r>
      <w:r w:rsidR="00CC6E68" w:rsidRPr="00FE20F5">
        <w:rPr>
          <w:rFonts w:ascii="Arial" w:hAnsi="Arial" w:cs="Arial"/>
          <w:shd w:val="clear" w:color="auto" w:fill="FFFFFF"/>
        </w:rPr>
        <w:t xml:space="preserve"> und </w:t>
      </w:r>
      <w:r w:rsidR="00CC6E68" w:rsidRPr="00C970B3">
        <w:rPr>
          <w:rFonts w:ascii="Arial" w:hAnsi="Arial" w:cs="Arial"/>
          <w:shd w:val="clear" w:color="auto" w:fill="FFFFFF"/>
        </w:rPr>
        <w:t>Vertreter:innen von Betonfertigteilwerken</w:t>
      </w:r>
      <w:r w:rsidR="00CC6E68">
        <w:rPr>
          <w:rFonts w:ascii="Arial" w:hAnsi="Arial" w:cs="Arial"/>
          <w:shd w:val="clear" w:color="auto" w:fill="FFFFFF"/>
        </w:rPr>
        <w:t xml:space="preserve"> </w:t>
      </w:r>
      <w:r w:rsidR="00CC6E68" w:rsidRPr="00FE20F5">
        <w:rPr>
          <w:rFonts w:ascii="Arial" w:hAnsi="Arial" w:cs="Arial"/>
          <w:shd w:val="clear" w:color="auto" w:fill="FFFFFF"/>
        </w:rPr>
        <w:t xml:space="preserve">aus der Region </w:t>
      </w:r>
      <w:r w:rsidR="00CC6E68">
        <w:rPr>
          <w:rFonts w:ascii="Arial" w:hAnsi="Arial" w:cs="Arial"/>
          <w:shd w:val="clear" w:color="auto" w:fill="FFFFFF"/>
        </w:rPr>
        <w:t>bei der Firma Zuber</w:t>
      </w:r>
      <w:r w:rsidR="0010630D">
        <w:rPr>
          <w:rFonts w:ascii="Arial" w:hAnsi="Arial" w:cs="Arial"/>
          <w:shd w:val="clear" w:color="auto" w:fill="FFFFFF"/>
        </w:rPr>
        <w:t>-</w:t>
      </w:r>
      <w:r w:rsidR="00CC6E68">
        <w:rPr>
          <w:rFonts w:ascii="Arial" w:hAnsi="Arial" w:cs="Arial"/>
          <w:shd w:val="clear" w:color="auto" w:fill="FFFFFF"/>
        </w:rPr>
        <w:t>Beton GmbH in Crailsheim</w:t>
      </w:r>
      <w:r w:rsidR="00CC6E68" w:rsidRPr="00FE20F5">
        <w:rPr>
          <w:rFonts w:ascii="Arial" w:hAnsi="Arial" w:cs="Arial"/>
          <w:shd w:val="clear" w:color="auto" w:fill="FFFFFF"/>
        </w:rPr>
        <w:t xml:space="preserve"> </w:t>
      </w:r>
      <w:r w:rsidR="00CC6E68">
        <w:rPr>
          <w:rFonts w:ascii="Arial" w:hAnsi="Arial" w:cs="Arial"/>
          <w:shd w:val="clear" w:color="auto" w:fill="FFFFFF"/>
        </w:rPr>
        <w:t>über das große Potenzial von Fassaden aus Betonfertigteilen.</w:t>
      </w:r>
    </w:p>
    <w:p w14:paraId="282A5E20" w14:textId="57A894F4" w:rsidR="00D0127A" w:rsidRPr="00CC6E68" w:rsidRDefault="00CC6E68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</w:t>
      </w:r>
      <w:r w:rsidR="00D0127A" w:rsidRPr="00FE20F5">
        <w:rPr>
          <w:rFonts w:ascii="Arial" w:hAnsi="Arial" w:cs="Arial"/>
          <w:shd w:val="clear" w:color="auto" w:fill="FFFFFF"/>
        </w:rPr>
        <w:t xml:space="preserve">Fachvereinigung Deutscher Betonfertigteilbau (FDB) und </w:t>
      </w:r>
      <w:r>
        <w:rPr>
          <w:rFonts w:ascii="Arial" w:hAnsi="Arial" w:cs="Arial"/>
          <w:shd w:val="clear" w:color="auto" w:fill="FFFFFF"/>
        </w:rPr>
        <w:t xml:space="preserve">das </w:t>
      </w:r>
      <w:hyperlink r:id="rId6" w:history="1">
        <w:r w:rsidR="00D0127A" w:rsidRPr="00CC6E68">
          <w:rPr>
            <w:rFonts w:ascii="Arial" w:hAnsi="Arial" w:cs="Arial"/>
            <w:shd w:val="clear" w:color="auto" w:fill="FFFFFF"/>
          </w:rPr>
          <w:t xml:space="preserve">InformationsZentrum Beton </w:t>
        </w:r>
      </w:hyperlink>
      <w:r w:rsidR="00D0127A" w:rsidRPr="00FE20F5">
        <w:rPr>
          <w:rFonts w:ascii="Arial" w:hAnsi="Arial" w:cs="Arial"/>
          <w:shd w:val="clear" w:color="auto" w:fill="FFFFFF"/>
        </w:rPr>
        <w:t xml:space="preserve">(IZB) </w:t>
      </w:r>
      <w:r>
        <w:rPr>
          <w:rFonts w:ascii="Arial" w:hAnsi="Arial" w:cs="Arial"/>
          <w:shd w:val="clear" w:color="auto" w:fill="FFFFFF"/>
        </w:rPr>
        <w:t xml:space="preserve">hatten zum zweiten Mal zur neuen </w:t>
      </w:r>
      <w:r w:rsidR="00D0127A" w:rsidRPr="00FE20F5">
        <w:rPr>
          <w:rFonts w:ascii="Arial" w:hAnsi="Arial" w:cs="Arial"/>
          <w:shd w:val="clear" w:color="auto" w:fill="FFFFFF"/>
        </w:rPr>
        <w:t>Veranstaltungsreihe „Moderne Betonfassade</w:t>
      </w:r>
      <w:r w:rsidR="00E35BD4">
        <w:rPr>
          <w:rFonts w:ascii="Arial" w:hAnsi="Arial" w:cs="Arial"/>
          <w:shd w:val="clear" w:color="auto" w:fill="FFFFFF"/>
        </w:rPr>
        <w:t>n</w:t>
      </w:r>
      <w:r w:rsidR="00D0127A" w:rsidRPr="00FE20F5">
        <w:rPr>
          <w:rFonts w:ascii="Arial" w:hAnsi="Arial" w:cs="Arial"/>
          <w:shd w:val="clear" w:color="auto" w:fill="FFFFFF"/>
        </w:rPr>
        <w:t xml:space="preserve"> – nachhaltig, langlebig und multifunktional“</w:t>
      </w:r>
      <w:r>
        <w:rPr>
          <w:rFonts w:ascii="Arial" w:hAnsi="Arial" w:cs="Arial"/>
          <w:shd w:val="clear" w:color="auto" w:fill="FFFFFF"/>
        </w:rPr>
        <w:t xml:space="preserve"> eingeladen.</w:t>
      </w:r>
    </w:p>
    <w:p w14:paraId="7C69AC84" w14:textId="77777777" w:rsidR="00D0127A" w:rsidRPr="00CC6E68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7D0C3B4F" w14:textId="10EE4815" w:rsidR="00D0127A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FE20F5">
        <w:rPr>
          <w:rFonts w:ascii="Arial" w:hAnsi="Arial" w:cs="Arial"/>
          <w:shd w:val="clear" w:color="auto" w:fill="FFFFFF"/>
        </w:rPr>
        <w:t>Die Anforderungen an Fassadenelemente sind in den letzten Jahren v</w:t>
      </w:r>
      <w:r>
        <w:rPr>
          <w:rFonts w:ascii="Arial" w:hAnsi="Arial" w:cs="Arial"/>
          <w:shd w:val="clear" w:color="auto" w:fill="FFFFFF"/>
        </w:rPr>
        <w:t>ielschichtiger</w:t>
      </w:r>
      <w:r w:rsidRPr="00FE20F5">
        <w:rPr>
          <w:rFonts w:ascii="Arial" w:hAnsi="Arial" w:cs="Arial"/>
          <w:shd w:val="clear" w:color="auto" w:fill="FFFFFF"/>
        </w:rPr>
        <w:t xml:space="preserve"> geworden. Neben den üblichen Qualitätsmerkmalen wie Funktionalität, Wirtschaftlichkeit und Ästhetik sind zusätzliche Eigenschaften gefragt und notwendig. Insbesondere der Klimaschutz und die Ressourcenschonung stehen immer stärker im Fokus</w:t>
      </w:r>
      <w:r>
        <w:rPr>
          <w:rFonts w:ascii="Arial" w:hAnsi="Arial" w:cs="Arial"/>
          <w:shd w:val="clear" w:color="auto" w:fill="FFFFFF"/>
        </w:rPr>
        <w:t xml:space="preserve">. Diesen Schwerpunkten widmeten sich die </w:t>
      </w:r>
      <w:r w:rsidR="004339FA">
        <w:rPr>
          <w:rFonts w:ascii="Arial" w:hAnsi="Arial" w:cs="Arial"/>
          <w:shd w:val="clear" w:color="auto" w:fill="FFFFFF"/>
        </w:rPr>
        <w:t xml:space="preserve">sechs </w:t>
      </w:r>
      <w:r>
        <w:rPr>
          <w:rFonts w:ascii="Arial" w:hAnsi="Arial" w:cs="Arial"/>
          <w:shd w:val="clear" w:color="auto" w:fill="FFFFFF"/>
        </w:rPr>
        <w:t>Vorträge, die von Fachleuten aus den FDB-Mitglieds</w:t>
      </w:r>
      <w:r w:rsidR="003C4775">
        <w:rPr>
          <w:rFonts w:ascii="Arial" w:hAnsi="Arial" w:cs="Arial"/>
          <w:shd w:val="clear" w:color="auto" w:fill="FFFFFF"/>
        </w:rPr>
        <w:t>unternehmen</w:t>
      </w:r>
      <w:r>
        <w:rPr>
          <w:rFonts w:ascii="Arial" w:hAnsi="Arial" w:cs="Arial"/>
          <w:shd w:val="clear" w:color="auto" w:fill="FFFFFF"/>
        </w:rPr>
        <w:t xml:space="preserve"> gehalten wurden.</w:t>
      </w:r>
    </w:p>
    <w:p w14:paraId="594C538A" w14:textId="77777777" w:rsidR="00D0127A" w:rsidRPr="00CC6E68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1CFEFF27" w14:textId="77777777" w:rsidR="006E7CB8" w:rsidRDefault="00587EB0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Gastgeber Laurenz Zuber hielt den Einstiegsvortrag über Betonsandwichfassaden mit nachhaltiger Mineralschaumdämmung und 100</w:t>
      </w:r>
      <w:r w:rsidR="006E7CB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% </w:t>
      </w:r>
      <w:r w:rsidR="004339FA">
        <w:rPr>
          <w:rFonts w:ascii="Arial" w:hAnsi="Arial" w:cs="Arial"/>
          <w:shd w:val="clear" w:color="auto" w:fill="FFFFFF"/>
        </w:rPr>
        <w:t>Recyclingbeton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2F077893" w14:textId="1E0410A3" w:rsidR="00587EB0" w:rsidRDefault="003B055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587EB0">
        <w:rPr>
          <w:rFonts w:ascii="Arial" w:hAnsi="Arial" w:cs="Arial"/>
          <w:shd w:val="clear" w:color="auto" w:fill="FFFFFF"/>
        </w:rPr>
        <w:t>raktische Tipps</w:t>
      </w:r>
      <w:r>
        <w:rPr>
          <w:rFonts w:ascii="Arial" w:hAnsi="Arial" w:cs="Arial"/>
          <w:shd w:val="clear" w:color="auto" w:fill="FFFFFF"/>
        </w:rPr>
        <w:t xml:space="preserve"> und Basiswissen</w:t>
      </w:r>
      <w:r w:rsidR="00587EB0">
        <w:rPr>
          <w:rFonts w:ascii="Arial" w:hAnsi="Arial" w:cs="Arial"/>
          <w:shd w:val="clear" w:color="auto" w:fill="FFFFFF"/>
        </w:rPr>
        <w:t xml:space="preserve"> gab Wolfgang Ehrenberg von </w:t>
      </w:r>
      <w:r w:rsidR="0010630D" w:rsidRPr="00CC6E68">
        <w:rPr>
          <w:rFonts w:ascii="Arial" w:hAnsi="Arial" w:cs="Arial"/>
          <w:shd w:val="clear" w:color="auto" w:fill="FFFFFF"/>
        </w:rPr>
        <w:t>ZECH Bau Holding GmbH</w:t>
      </w:r>
      <w:r w:rsidR="0010630D">
        <w:rPr>
          <w:rFonts w:ascii="Arial" w:hAnsi="Arial" w:cs="Arial"/>
          <w:shd w:val="clear" w:color="auto" w:fill="FFFFFF"/>
        </w:rPr>
        <w:t xml:space="preserve"> </w:t>
      </w:r>
      <w:r w:rsidR="002C43FA">
        <w:rPr>
          <w:rFonts w:ascii="Arial" w:hAnsi="Arial" w:cs="Arial"/>
          <w:shd w:val="clear" w:color="auto" w:fill="FFFFFF"/>
        </w:rPr>
        <w:t>den Zuhörern</w:t>
      </w:r>
      <w:r w:rsidR="008348CE">
        <w:rPr>
          <w:rFonts w:ascii="Arial" w:hAnsi="Arial" w:cs="Arial"/>
          <w:shd w:val="clear" w:color="auto" w:fill="FFFFFF"/>
        </w:rPr>
        <w:t xml:space="preserve"> für das richtige Ausschreiben, die Herstellung und den Schutz von Sicht- und Architekturbeton an die Hand.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7DD709BE" w14:textId="77777777" w:rsidR="006E7CB8" w:rsidRDefault="00587EB0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Dass Sandwichfassaden bereits mit werksseitig eingebauten Fenstern, Sonnenschutz und Installationen auf der Baustelle montiert werden können, zeigen die „all inclusive Fassaden“ der nesseler-System-Bürogebäude, wie Sven Wittköpper </w:t>
      </w:r>
      <w:r w:rsidR="0010630D">
        <w:rPr>
          <w:rFonts w:ascii="Arial" w:hAnsi="Arial" w:cs="Arial"/>
          <w:shd w:val="clear" w:color="auto" w:fill="FFFFFF"/>
        </w:rPr>
        <w:t xml:space="preserve">von </w:t>
      </w:r>
      <w:r w:rsidR="0010630D" w:rsidRPr="00CC6E68">
        <w:rPr>
          <w:rFonts w:ascii="Arial" w:hAnsi="Arial" w:cs="Arial"/>
          <w:shd w:val="clear" w:color="auto" w:fill="FFFFFF"/>
        </w:rPr>
        <w:t>nesseler bau Gmb</w:t>
      </w:r>
      <w:r w:rsidR="0010630D">
        <w:rPr>
          <w:rFonts w:ascii="Arial" w:hAnsi="Arial" w:cs="Arial"/>
          <w:shd w:val="clear" w:color="auto" w:fill="FFFFFF"/>
        </w:rPr>
        <w:t>H</w:t>
      </w:r>
      <w:r w:rsidR="0010630D" w:rsidRPr="00CC6E6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schilderte.</w:t>
      </w:r>
    </w:p>
    <w:p w14:paraId="2DE5D532" w14:textId="3D9DAE57" w:rsidR="00587EB0" w:rsidRDefault="00587EB0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„Nachhaltige und CO</w:t>
      </w:r>
      <w:r w:rsidRPr="002C43FA">
        <w:rPr>
          <w:rFonts w:ascii="Arial" w:hAnsi="Arial" w:cs="Arial"/>
          <w:shd w:val="clear" w:color="auto" w:fill="FFFFFF"/>
          <w:vertAlign w:val="subscript"/>
        </w:rPr>
        <w:t>2</w:t>
      </w:r>
      <w:r>
        <w:rPr>
          <w:rFonts w:ascii="Arial" w:hAnsi="Arial" w:cs="Arial"/>
          <w:shd w:val="clear" w:color="auto" w:fill="FFFFFF"/>
        </w:rPr>
        <w:t>-reduzierte Betone sind auch für Fassaden bestens geeignet.“, so Stefan Heeß von Dyckerhoff in seinem Vortrag.</w:t>
      </w:r>
    </w:p>
    <w:p w14:paraId="0745BDC2" w14:textId="6536243B" w:rsidR="002C43FA" w:rsidRDefault="00587EB0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Besonderheiten in der Planung von Fassaden aus Architekturbeton </w:t>
      </w:r>
      <w:r w:rsidR="002C43FA">
        <w:rPr>
          <w:rFonts w:ascii="Arial" w:hAnsi="Arial" w:cs="Arial"/>
          <w:shd w:val="clear" w:color="auto" w:fill="FFFFFF"/>
        </w:rPr>
        <w:t xml:space="preserve">stellte Ralf Motschenbacher </w:t>
      </w:r>
      <w:r w:rsidR="0010630D">
        <w:rPr>
          <w:rFonts w:ascii="Arial" w:hAnsi="Arial" w:cs="Arial"/>
          <w:shd w:val="clear" w:color="auto" w:fill="FFFFFF"/>
        </w:rPr>
        <w:t xml:space="preserve">von </w:t>
      </w:r>
      <w:r w:rsidR="0010630D" w:rsidRPr="00CC6E68">
        <w:rPr>
          <w:rFonts w:ascii="Arial" w:hAnsi="Arial" w:cs="Arial"/>
          <w:shd w:val="clear" w:color="auto" w:fill="FFFFFF"/>
        </w:rPr>
        <w:t xml:space="preserve">Ingenieurgruppe Knörnschild &amp; Kollegen </w:t>
      </w:r>
      <w:r w:rsidR="002C43FA">
        <w:rPr>
          <w:rFonts w:ascii="Arial" w:hAnsi="Arial" w:cs="Arial"/>
          <w:shd w:val="clear" w:color="auto" w:fill="FFFFFF"/>
        </w:rPr>
        <w:t xml:space="preserve">vor, für </w:t>
      </w:r>
      <w:r>
        <w:rPr>
          <w:rFonts w:ascii="Arial" w:hAnsi="Arial" w:cs="Arial"/>
          <w:shd w:val="clear" w:color="auto" w:fill="FFFFFF"/>
        </w:rPr>
        <w:t xml:space="preserve">nachhaltige Fassadenlösungen </w:t>
      </w:r>
      <w:r w:rsidR="00D12184">
        <w:rPr>
          <w:rFonts w:ascii="Arial" w:hAnsi="Arial" w:cs="Arial"/>
          <w:shd w:val="clear" w:color="auto" w:fill="FFFFFF"/>
        </w:rPr>
        <w:t xml:space="preserve">im Industriebau </w:t>
      </w:r>
      <w:r w:rsidR="002C43FA">
        <w:rPr>
          <w:rFonts w:ascii="Arial" w:hAnsi="Arial" w:cs="Arial"/>
          <w:shd w:val="clear" w:color="auto" w:fill="FFFFFF"/>
        </w:rPr>
        <w:t xml:space="preserve">lieferte </w:t>
      </w:r>
      <w:r>
        <w:rPr>
          <w:rFonts w:ascii="Arial" w:hAnsi="Arial" w:cs="Arial"/>
          <w:shd w:val="clear" w:color="auto" w:fill="FFFFFF"/>
        </w:rPr>
        <w:t>Christian Gaigl von Laumer Bautechnik</w:t>
      </w:r>
      <w:r w:rsidR="0010630D">
        <w:rPr>
          <w:rFonts w:ascii="Arial" w:hAnsi="Arial" w:cs="Arial"/>
          <w:shd w:val="clear" w:color="auto" w:fill="FFFFFF"/>
        </w:rPr>
        <w:t xml:space="preserve"> GmbH</w:t>
      </w:r>
      <w:r w:rsidR="002C43FA">
        <w:rPr>
          <w:rFonts w:ascii="Arial" w:hAnsi="Arial" w:cs="Arial"/>
          <w:shd w:val="clear" w:color="auto" w:fill="FFFFFF"/>
        </w:rPr>
        <w:t xml:space="preserve"> viele</w:t>
      </w:r>
      <w:r w:rsidR="0010630D">
        <w:rPr>
          <w:rFonts w:ascii="Arial" w:hAnsi="Arial" w:cs="Arial"/>
          <w:shd w:val="clear" w:color="auto" w:fill="FFFFFF"/>
        </w:rPr>
        <w:t xml:space="preserve"> anschauliche</w:t>
      </w:r>
      <w:r w:rsidR="002C43FA">
        <w:rPr>
          <w:rFonts w:ascii="Arial" w:hAnsi="Arial" w:cs="Arial"/>
          <w:shd w:val="clear" w:color="auto" w:fill="FFFFFF"/>
        </w:rPr>
        <w:t xml:space="preserve"> Beispiele. </w:t>
      </w:r>
    </w:p>
    <w:p w14:paraId="59D7F805" w14:textId="77777777" w:rsidR="001F7933" w:rsidRPr="003B055A" w:rsidRDefault="001F7933" w:rsidP="001F7933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78930A68" wp14:editId="3C0334B0">
            <wp:extent cx="4860000" cy="3646800"/>
            <wp:effectExtent l="0" t="0" r="0" b="0"/>
            <wp:docPr id="234576012" name="Grafik 1" descr="Ein Bild, das Kleidung, Person,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76012" name="Grafik 1" descr="Ein Bild, das Kleidung, Person, Himmel, drauß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6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B267" w14:textId="77777777" w:rsidR="001F7933" w:rsidRPr="003B055A" w:rsidRDefault="001F7933" w:rsidP="001F793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Laurenz Zuber gab den Seminarteilnehmern bei der Führung durch sein Werk Einblicke in die Fertigung und Handhabung von Fassadenelementen aus </w:t>
      </w:r>
      <w:r w:rsidRPr="003B055A">
        <w:rPr>
          <w:rFonts w:ascii="Arial" w:hAnsi="Arial" w:cs="Arial"/>
          <w:sz w:val="20"/>
        </w:rPr>
        <w:t>Architekturbeton</w:t>
      </w:r>
      <w:r>
        <w:rPr>
          <w:rFonts w:ascii="Arial" w:hAnsi="Arial" w:cs="Arial"/>
          <w:sz w:val="20"/>
        </w:rPr>
        <w:t xml:space="preserve">. </w:t>
      </w:r>
      <w:r w:rsidRPr="003F6DBC">
        <w:rPr>
          <w:rFonts w:ascii="Arial" w:hAnsi="Arial" w:cs="Arial"/>
          <w:sz w:val="20"/>
        </w:rPr>
        <w:t xml:space="preserve">Foto: </w:t>
      </w:r>
      <w:r>
        <w:rPr>
          <w:rFonts w:ascii="Arial" w:hAnsi="Arial" w:cs="Arial"/>
          <w:sz w:val="20"/>
        </w:rPr>
        <w:t>IZB</w:t>
      </w:r>
    </w:p>
    <w:p w14:paraId="5C526FF1" w14:textId="77777777" w:rsidR="00D12184" w:rsidRDefault="00D12184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563BEA5B" w14:textId="01D0D69F" w:rsidR="00D5281D" w:rsidRDefault="00D0127A" w:rsidP="00D5281D">
      <w:pPr>
        <w:spacing w:line="360" w:lineRule="auto"/>
      </w:pPr>
      <w:r>
        <w:rPr>
          <w:rFonts w:ascii="Arial" w:hAnsi="Arial" w:cs="Arial"/>
          <w:shd w:val="clear" w:color="auto" w:fill="FFFFFF"/>
        </w:rPr>
        <w:t xml:space="preserve">Eine Werksführung ist immer eine sinnvolle Ergänzung zum Vortragsteil von Seminaren. Diesmal führte Laurenz Zuber die Gäste mit Unterstützung seiner </w:t>
      </w:r>
      <w:r w:rsidRPr="003C1364">
        <w:rPr>
          <w:rFonts w:ascii="Arial" w:hAnsi="Arial" w:cs="Arial"/>
          <w:shd w:val="clear" w:color="auto" w:fill="FFFFFF"/>
        </w:rPr>
        <w:t>Mitarbeiter</w:t>
      </w:r>
      <w:r w:rsidRPr="00CC6E6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durch sein Werk.</w:t>
      </w:r>
      <w:r w:rsidRPr="00FE20F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Hier konnten sich die Baufachleute einen Überblick über die technische Ausstattung, die vielfältigen Schritte der </w:t>
      </w:r>
      <w:r w:rsidR="004339FA">
        <w:rPr>
          <w:rFonts w:ascii="Arial" w:hAnsi="Arial" w:cs="Arial"/>
          <w:shd w:val="clear" w:color="auto" w:fill="FFFFFF"/>
        </w:rPr>
        <w:t>Herstellung</w:t>
      </w:r>
      <w:r>
        <w:rPr>
          <w:rFonts w:ascii="Arial" w:hAnsi="Arial" w:cs="Arial"/>
          <w:shd w:val="clear" w:color="auto" w:fill="FFFFFF"/>
        </w:rPr>
        <w:t xml:space="preserve">, den Materialeinsatz und </w:t>
      </w:r>
      <w:r w:rsidR="004339FA">
        <w:rPr>
          <w:rFonts w:ascii="Arial" w:hAnsi="Arial" w:cs="Arial"/>
          <w:shd w:val="clear" w:color="auto" w:fill="FFFFFF"/>
        </w:rPr>
        <w:t xml:space="preserve">die </w:t>
      </w:r>
      <w:r>
        <w:rPr>
          <w:rFonts w:ascii="Arial" w:hAnsi="Arial" w:cs="Arial"/>
          <w:shd w:val="clear" w:color="auto" w:fill="FFFFFF"/>
        </w:rPr>
        <w:t xml:space="preserve">-verarbeitung, über das Lager und vieles mehr verschaffen. </w:t>
      </w:r>
      <w:r w:rsidR="00D5281D" w:rsidRPr="00D5281D">
        <w:rPr>
          <w:rFonts w:ascii="Arial" w:hAnsi="Arial" w:cs="Arial"/>
          <w:shd w:val="clear" w:color="auto" w:fill="FFFFFF"/>
        </w:rPr>
        <w:t xml:space="preserve">Unterschiedlich gestaltete Fassadenelemente konnten nicht nur visuell in Augenschein genommen, sondern auch haptisch </w:t>
      </w:r>
      <w:r w:rsidR="00F415F7">
        <w:rPr>
          <w:rFonts w:ascii="Arial" w:hAnsi="Arial" w:cs="Arial"/>
          <w:shd w:val="clear" w:color="auto" w:fill="FFFFFF"/>
        </w:rPr>
        <w:t xml:space="preserve">erlebt </w:t>
      </w:r>
      <w:r w:rsidR="00D5281D" w:rsidRPr="00D5281D">
        <w:rPr>
          <w:rFonts w:ascii="Arial" w:hAnsi="Arial" w:cs="Arial"/>
          <w:shd w:val="clear" w:color="auto" w:fill="FFFFFF"/>
        </w:rPr>
        <w:t>werden.</w:t>
      </w:r>
    </w:p>
    <w:p w14:paraId="35A4B834" w14:textId="375192F0" w:rsidR="00D0127A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Zum Seminar</w:t>
      </w:r>
      <w:r w:rsidRPr="00FE20F5">
        <w:rPr>
          <w:rFonts w:ascii="Arial" w:hAnsi="Arial" w:cs="Arial"/>
          <w:shd w:val="clear" w:color="auto" w:fill="FFFFFF"/>
        </w:rPr>
        <w:t xml:space="preserve"> fand eine Fachausstellung statt,</w:t>
      </w:r>
      <w:r>
        <w:rPr>
          <w:rFonts w:ascii="Arial" w:hAnsi="Arial" w:cs="Arial"/>
          <w:shd w:val="clear" w:color="auto" w:fill="FFFFFF"/>
        </w:rPr>
        <w:t xml:space="preserve"> die über die</w:t>
      </w:r>
      <w:r w:rsidRPr="00FE20F5">
        <w:rPr>
          <w:rFonts w:ascii="Arial" w:hAnsi="Arial" w:cs="Arial"/>
          <w:shd w:val="clear" w:color="auto" w:fill="FFFFFF"/>
        </w:rPr>
        <w:t xml:space="preserve"> Produkte der Zuliefererindustrie </w:t>
      </w:r>
      <w:r>
        <w:rPr>
          <w:rFonts w:ascii="Arial" w:hAnsi="Arial" w:cs="Arial"/>
          <w:shd w:val="clear" w:color="auto" w:fill="FFFFFF"/>
        </w:rPr>
        <w:t xml:space="preserve">informierte. </w:t>
      </w:r>
      <w:r w:rsidR="003C4775">
        <w:rPr>
          <w:rFonts w:ascii="Arial" w:hAnsi="Arial" w:cs="Arial"/>
          <w:shd w:val="clear" w:color="auto" w:fill="FFFFFF"/>
        </w:rPr>
        <w:t>Der</w:t>
      </w:r>
      <w:r>
        <w:rPr>
          <w:rFonts w:ascii="Arial" w:hAnsi="Arial" w:cs="Arial"/>
          <w:shd w:val="clear" w:color="auto" w:fill="FFFFFF"/>
        </w:rPr>
        <w:t xml:space="preserve"> Veranstaltungstag</w:t>
      </w:r>
      <w:r w:rsidR="003C4775">
        <w:rPr>
          <w:rFonts w:ascii="Arial" w:hAnsi="Arial" w:cs="Arial"/>
          <w:shd w:val="clear" w:color="auto" w:fill="FFFFFF"/>
        </w:rPr>
        <w:t xml:space="preserve"> wurde mit einem geselligen </w:t>
      </w:r>
      <w:r w:rsidRPr="00FE20F5">
        <w:rPr>
          <w:rFonts w:ascii="Arial" w:hAnsi="Arial" w:cs="Arial"/>
          <w:shd w:val="clear" w:color="auto" w:fill="FFFFFF"/>
        </w:rPr>
        <w:t>„</w:t>
      </w:r>
      <w:r>
        <w:rPr>
          <w:rFonts w:ascii="Arial" w:hAnsi="Arial" w:cs="Arial"/>
          <w:shd w:val="clear" w:color="auto" w:fill="FFFFFF"/>
        </w:rPr>
        <w:t>Get-</w:t>
      </w:r>
      <w:r w:rsidRPr="00FE20F5">
        <w:rPr>
          <w:rFonts w:ascii="Arial" w:hAnsi="Arial" w:cs="Arial"/>
          <w:shd w:val="clear" w:color="auto" w:fill="FFFFFF"/>
        </w:rPr>
        <w:t>together“</w:t>
      </w:r>
      <w:r>
        <w:rPr>
          <w:rFonts w:ascii="Arial" w:hAnsi="Arial" w:cs="Arial"/>
          <w:shd w:val="clear" w:color="auto" w:fill="FFFFFF"/>
        </w:rPr>
        <w:t xml:space="preserve"> </w:t>
      </w:r>
      <w:r w:rsidR="003C4775">
        <w:rPr>
          <w:rFonts w:ascii="Arial" w:hAnsi="Arial" w:cs="Arial"/>
          <w:shd w:val="clear" w:color="auto" w:fill="FFFFFF"/>
        </w:rPr>
        <w:t>abgeschlossen,</w:t>
      </w:r>
      <w:r w:rsidR="00F712D8">
        <w:rPr>
          <w:rFonts w:ascii="Arial" w:hAnsi="Arial" w:cs="Arial"/>
          <w:shd w:val="clear" w:color="auto" w:fill="FFFFFF"/>
        </w:rPr>
        <w:t xml:space="preserve"> </w:t>
      </w:r>
      <w:r w:rsidR="004339FA">
        <w:rPr>
          <w:rFonts w:ascii="Arial" w:hAnsi="Arial" w:cs="Arial"/>
          <w:shd w:val="clear" w:color="auto" w:fill="FFFFFF"/>
        </w:rPr>
        <w:t>bei</w:t>
      </w:r>
      <w:r w:rsidR="003C4775">
        <w:rPr>
          <w:rFonts w:ascii="Arial" w:hAnsi="Arial" w:cs="Arial"/>
          <w:shd w:val="clear" w:color="auto" w:fill="FFFFFF"/>
        </w:rPr>
        <w:t xml:space="preserve"> de</w:t>
      </w:r>
      <w:r w:rsidR="003C1364">
        <w:rPr>
          <w:rFonts w:ascii="Arial" w:hAnsi="Arial" w:cs="Arial"/>
          <w:shd w:val="clear" w:color="auto" w:fill="FFFFFF"/>
        </w:rPr>
        <w:t>m</w:t>
      </w:r>
      <w:r w:rsidR="003C477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Kontakte</w:t>
      </w:r>
      <w:r w:rsidR="003C4775">
        <w:rPr>
          <w:rFonts w:ascii="Arial" w:hAnsi="Arial" w:cs="Arial"/>
          <w:shd w:val="clear" w:color="auto" w:fill="FFFFFF"/>
        </w:rPr>
        <w:t xml:space="preserve"> geknüpft oder</w:t>
      </w:r>
      <w:r w:rsidR="003C1364">
        <w:rPr>
          <w:rFonts w:ascii="Arial" w:hAnsi="Arial" w:cs="Arial"/>
          <w:shd w:val="clear" w:color="auto" w:fill="FFFFFF"/>
        </w:rPr>
        <w:t xml:space="preserve"> </w:t>
      </w:r>
      <w:r w:rsidR="003C4775">
        <w:rPr>
          <w:rFonts w:ascii="Arial" w:hAnsi="Arial" w:cs="Arial"/>
          <w:shd w:val="clear" w:color="auto" w:fill="FFFFFF"/>
        </w:rPr>
        <w:t>vertieft werden konnten.</w:t>
      </w:r>
    </w:p>
    <w:p w14:paraId="0B3B6AD3" w14:textId="77777777" w:rsidR="00D0127A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1348BDEE" w14:textId="67BB3DB4" w:rsidR="003F6DBC" w:rsidRDefault="00D0127A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 </w:t>
      </w:r>
      <w:r w:rsidR="004339FA">
        <w:rPr>
          <w:rFonts w:ascii="Arial" w:hAnsi="Arial" w:cs="Arial"/>
          <w:shd w:val="clear" w:color="auto" w:fill="FFFFFF"/>
        </w:rPr>
        <w:t xml:space="preserve">diesem Jahr </w:t>
      </w:r>
      <w:r>
        <w:rPr>
          <w:rFonts w:ascii="Arial" w:hAnsi="Arial" w:cs="Arial"/>
          <w:shd w:val="clear" w:color="auto" w:fill="FFFFFF"/>
        </w:rPr>
        <w:t>wird es noch ein</w:t>
      </w:r>
      <w:r w:rsidR="0010630D">
        <w:rPr>
          <w:rFonts w:ascii="Arial" w:hAnsi="Arial" w:cs="Arial"/>
          <w:shd w:val="clear" w:color="auto" w:fill="FFFFFF"/>
        </w:rPr>
        <w:t xml:space="preserve"> weiteres,</w:t>
      </w:r>
      <w:r>
        <w:rPr>
          <w:rFonts w:ascii="Arial" w:hAnsi="Arial" w:cs="Arial"/>
          <w:shd w:val="clear" w:color="auto" w:fill="FFFFFF"/>
        </w:rPr>
        <w:t xml:space="preserve"> </w:t>
      </w:r>
      <w:r w:rsidR="0010630D">
        <w:rPr>
          <w:rFonts w:ascii="Arial" w:hAnsi="Arial" w:cs="Arial"/>
          <w:shd w:val="clear" w:color="auto" w:fill="FFFFFF"/>
        </w:rPr>
        <w:t xml:space="preserve">fast baugleiches </w:t>
      </w:r>
      <w:r>
        <w:rPr>
          <w:rFonts w:ascii="Arial" w:hAnsi="Arial" w:cs="Arial"/>
          <w:shd w:val="clear" w:color="auto" w:fill="FFFFFF"/>
        </w:rPr>
        <w:t xml:space="preserve">Fassadenseminar geben: Am </w:t>
      </w:r>
      <w:r w:rsidRPr="00FE20F5">
        <w:rPr>
          <w:rFonts w:ascii="Arial" w:hAnsi="Arial" w:cs="Arial"/>
          <w:shd w:val="clear" w:color="auto" w:fill="FFFFFF"/>
        </w:rPr>
        <w:t>23.</w:t>
      </w:r>
      <w:r>
        <w:rPr>
          <w:rFonts w:ascii="Arial" w:hAnsi="Arial" w:cs="Arial"/>
          <w:shd w:val="clear" w:color="auto" w:fill="FFFFFF"/>
        </w:rPr>
        <w:t xml:space="preserve"> November </w:t>
      </w:r>
      <w:r w:rsidRPr="00FE20F5">
        <w:rPr>
          <w:rFonts w:ascii="Arial" w:hAnsi="Arial" w:cs="Arial"/>
          <w:shd w:val="clear" w:color="auto" w:fill="FFFFFF"/>
        </w:rPr>
        <w:t xml:space="preserve">2023 </w:t>
      </w:r>
      <w:r>
        <w:rPr>
          <w:rFonts w:ascii="Arial" w:hAnsi="Arial" w:cs="Arial"/>
          <w:shd w:val="clear" w:color="auto" w:fill="FFFFFF"/>
        </w:rPr>
        <w:t xml:space="preserve">geht es im Norden Deutschlands </w:t>
      </w:r>
      <w:r w:rsidRPr="00FE20F5">
        <w:rPr>
          <w:rFonts w:ascii="Arial" w:hAnsi="Arial" w:cs="Arial"/>
          <w:shd w:val="clear" w:color="auto" w:fill="FFFFFF"/>
        </w:rPr>
        <w:t>bei BWE-Bau Fertigteilwerke GmbH in Lemwerder</w:t>
      </w:r>
      <w:r>
        <w:rPr>
          <w:rFonts w:ascii="Arial" w:hAnsi="Arial" w:cs="Arial"/>
          <w:shd w:val="clear" w:color="auto" w:fill="FFFFFF"/>
        </w:rPr>
        <w:t xml:space="preserve"> wieder rund um die Wissensvermittlung zu Fassaden aus Betonfertigteilen, der Fassade mit Potenzial.</w:t>
      </w:r>
      <w:bookmarkEnd w:id="1"/>
    </w:p>
    <w:p w14:paraId="38CFB9AB" w14:textId="77777777" w:rsidR="00BF1BD1" w:rsidRDefault="00BF1BD1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A619370" w14:textId="75E31F25" w:rsidR="00BF1BD1" w:rsidRPr="00BF1BD1" w:rsidRDefault="003C4775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lastRenderedPageBreak/>
        <w:drawing>
          <wp:inline distT="0" distB="0" distL="0" distR="0" wp14:anchorId="264C8A46" wp14:editId="4F7ECFF0">
            <wp:extent cx="4860000" cy="3646800"/>
            <wp:effectExtent l="0" t="0" r="0" b="0"/>
            <wp:docPr id="2144747027" name="Grafik 1" descr="Ein Bild, das Kleidung, Person, Mobiliar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47027" name="Grafik 1" descr="Ein Bild, das Kleidung, Person, Mobiliar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6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B0AE8" w14:textId="53C63C17" w:rsidR="003F6DBC" w:rsidRPr="003F6DBC" w:rsidRDefault="0010630D" w:rsidP="003F6DB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Rund um das Thema moderne Betonfassaden mit den Schwerpunkten Nachhaltigkeit, Langlebigkeit und Multifunktionalität ließen sich Architekt:innen und Planer:innen aus der Region Süd von Fachleuten der FDB-Mitgliedsunternehmen informieren. </w:t>
      </w:r>
      <w:r w:rsidR="003F6DBC" w:rsidRPr="003F6DBC">
        <w:rPr>
          <w:rFonts w:ascii="Arial" w:hAnsi="Arial" w:cs="Arial"/>
          <w:sz w:val="20"/>
        </w:rPr>
        <w:t>Foto: FDB e.V.</w:t>
      </w:r>
    </w:p>
    <w:p w14:paraId="6914441A" w14:textId="77777777" w:rsidR="003F6DBC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</w:p>
    <w:p w14:paraId="04CE5002" w14:textId="4C335A19" w:rsidR="003F6DBC" w:rsidRPr="004F69C8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 xml:space="preserve">Der Abdruck ist honorarfrei. </w:t>
      </w:r>
      <w:r w:rsidRPr="004F69C8">
        <w:rPr>
          <w:rFonts w:cs="Arial"/>
          <w:iCs/>
          <w:sz w:val="21"/>
          <w:szCs w:val="21"/>
        </w:rPr>
        <w:t>Bei Veröffentlichung Beleg erbeten.</w:t>
      </w:r>
      <w:r>
        <w:rPr>
          <w:rFonts w:cs="Arial"/>
          <w:iCs/>
          <w:sz w:val="21"/>
          <w:szCs w:val="21"/>
        </w:rPr>
        <w:t xml:space="preserve"> </w:t>
      </w:r>
    </w:p>
    <w:p w14:paraId="79E01B83" w14:textId="14FD69BD" w:rsidR="003F6DBC" w:rsidRPr="00D667A1" w:rsidRDefault="00D667A1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 w:rsidRPr="00D667A1">
        <w:rPr>
          <w:rFonts w:cs="Arial"/>
          <w:iCs/>
          <w:sz w:val="21"/>
          <w:szCs w:val="21"/>
        </w:rPr>
        <w:t>3.563 Z</w:t>
      </w:r>
      <w:r w:rsidR="003F6DBC" w:rsidRPr="00D667A1">
        <w:rPr>
          <w:rFonts w:cs="Arial"/>
          <w:iCs/>
          <w:sz w:val="21"/>
          <w:szCs w:val="21"/>
        </w:rPr>
        <w:t>eichen mit Leerzeichen inkl. Bildunterschrift, ohne Vorstellung und Kontakt FDB.</w:t>
      </w:r>
    </w:p>
    <w:p w14:paraId="2C5DDECB" w14:textId="77777777" w:rsidR="003F6DBC" w:rsidRDefault="003F6DBC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90C1F45" w14:textId="10236981" w:rsidR="003F6DBC" w:rsidRPr="00525272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 w:rsidRPr="004F69C8">
        <w:rPr>
          <w:rFonts w:cs="Arial"/>
          <w:iCs/>
          <w:sz w:val="21"/>
          <w:szCs w:val="21"/>
        </w:rPr>
        <w:t xml:space="preserve">Die Bildrechte liegen </w:t>
      </w:r>
      <w:r w:rsidR="0010630D">
        <w:rPr>
          <w:rFonts w:cs="Arial"/>
          <w:iCs/>
          <w:sz w:val="21"/>
          <w:szCs w:val="21"/>
        </w:rPr>
        <w:t xml:space="preserve">bei </w:t>
      </w:r>
      <w:r>
        <w:rPr>
          <w:rFonts w:cs="Arial"/>
          <w:iCs/>
          <w:sz w:val="21"/>
          <w:szCs w:val="21"/>
        </w:rPr>
        <w:t>FDB e.V.</w:t>
      </w:r>
      <w:r w:rsidR="003C1364">
        <w:rPr>
          <w:rFonts w:cs="Arial"/>
          <w:iCs/>
          <w:sz w:val="21"/>
          <w:szCs w:val="21"/>
        </w:rPr>
        <w:t xml:space="preserve"> </w:t>
      </w:r>
      <w:r w:rsidR="00F712D8">
        <w:rPr>
          <w:rFonts w:cs="Arial"/>
          <w:iCs/>
          <w:sz w:val="21"/>
          <w:szCs w:val="21"/>
        </w:rPr>
        <w:t>und</w:t>
      </w:r>
      <w:r w:rsidR="003C1364">
        <w:rPr>
          <w:rFonts w:cs="Arial"/>
          <w:iCs/>
          <w:sz w:val="21"/>
          <w:szCs w:val="21"/>
        </w:rPr>
        <w:t xml:space="preserve"> IZB</w:t>
      </w:r>
    </w:p>
    <w:p w14:paraId="053799CE" w14:textId="77777777" w:rsidR="008479F2" w:rsidRDefault="008479F2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E6BE7C3" w14:textId="2015F3D3" w:rsidR="003F6DBC" w:rsidRPr="005361B2" w:rsidRDefault="003F6DBC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 xml:space="preserve">Die </w:t>
      </w:r>
      <w:r w:rsidRPr="005361B2">
        <w:rPr>
          <w:rFonts w:ascii="Arial" w:hAnsi="Arial" w:cs="Arial"/>
          <w:b/>
          <w:iCs/>
          <w:sz w:val="20"/>
          <w:szCs w:val="20"/>
        </w:rPr>
        <w:t>F</w:t>
      </w:r>
      <w:r w:rsidRPr="005361B2">
        <w:rPr>
          <w:rFonts w:ascii="Arial" w:hAnsi="Arial" w:cs="Arial"/>
          <w:iCs/>
          <w:sz w:val="20"/>
          <w:szCs w:val="20"/>
        </w:rPr>
        <w:t xml:space="preserve">achvereinigung </w:t>
      </w:r>
      <w:r w:rsidRPr="005361B2">
        <w:rPr>
          <w:rFonts w:ascii="Arial" w:hAnsi="Arial" w:cs="Arial"/>
          <w:b/>
          <w:iCs/>
          <w:sz w:val="20"/>
          <w:szCs w:val="20"/>
        </w:rPr>
        <w:t>D</w:t>
      </w:r>
      <w:r w:rsidRPr="005361B2">
        <w:rPr>
          <w:rFonts w:ascii="Arial" w:hAnsi="Arial" w:cs="Arial"/>
          <w:iCs/>
          <w:sz w:val="20"/>
          <w:szCs w:val="20"/>
        </w:rPr>
        <w:t xml:space="preserve">eutscher </w:t>
      </w:r>
      <w:r w:rsidRPr="005361B2">
        <w:rPr>
          <w:rFonts w:ascii="Arial" w:hAnsi="Arial" w:cs="Arial"/>
          <w:b/>
          <w:iCs/>
          <w:sz w:val="20"/>
          <w:szCs w:val="20"/>
        </w:rPr>
        <w:t>B</w:t>
      </w:r>
      <w:r w:rsidRPr="005361B2">
        <w:rPr>
          <w:rFonts w:ascii="Arial" w:hAnsi="Arial" w:cs="Arial"/>
          <w:iCs/>
          <w:sz w:val="20"/>
          <w:szCs w:val="20"/>
        </w:rPr>
        <w:t xml:space="preserve">etonfertigteilbau e. V. ist der technische Fachverband für den konstruktiven Betonfertigteilbau. </w:t>
      </w:r>
    </w:p>
    <w:p w14:paraId="2CA6EC39" w14:textId="77777777" w:rsidR="003F6DBC" w:rsidRPr="005361B2" w:rsidRDefault="003F6DBC" w:rsidP="003F6DB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Sie besteht seit 1970 als bundesweiter Zusammenschluss von Herstellern und Verwendern von Betonfertigteilen.</w:t>
      </w:r>
    </w:p>
    <w:p w14:paraId="1AC11785" w14:textId="77777777" w:rsidR="003F6DBC" w:rsidRPr="005361B2" w:rsidRDefault="003F6DBC" w:rsidP="003F6DB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Die FDB vertritt die Interessen ihrer Mitglieder national und international und leistet übergeordnete Facharbeit in allen wesentlichen Bereichen der Technik.</w:t>
      </w:r>
    </w:p>
    <w:p w14:paraId="7CB00C1D" w14:textId="77777777" w:rsidR="003F6DBC" w:rsidRPr="005361B2" w:rsidRDefault="003F6DBC" w:rsidP="003F6DB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FDB – konstruktiv &amp; kreativ.</w:t>
      </w:r>
    </w:p>
    <w:p w14:paraId="08CD9EF9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iCs/>
          <w:sz w:val="20"/>
          <w:szCs w:val="20"/>
        </w:rPr>
      </w:pPr>
    </w:p>
    <w:p w14:paraId="53587E03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b/>
          <w:bCs/>
          <w:iCs/>
          <w:sz w:val="20"/>
          <w:szCs w:val="20"/>
        </w:rPr>
      </w:pPr>
      <w:r w:rsidRPr="005361B2">
        <w:rPr>
          <w:rFonts w:cs="Arial"/>
          <w:b/>
          <w:bCs/>
          <w:iCs/>
          <w:sz w:val="20"/>
          <w:szCs w:val="20"/>
        </w:rPr>
        <w:t>Kontakt</w:t>
      </w:r>
    </w:p>
    <w:p w14:paraId="04E724D7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Fachvereinigung Deutscher Betonfertigteilbau e.V. (FDB)</w:t>
      </w:r>
    </w:p>
    <w:p w14:paraId="327D073A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Schloßallee 10</w:t>
      </w:r>
    </w:p>
    <w:p w14:paraId="018AFB9D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53179 Bonn</w:t>
      </w:r>
    </w:p>
    <w:p w14:paraId="4BE36AB6" w14:textId="77777777" w:rsidR="003F6DBC" w:rsidRPr="005361B2" w:rsidRDefault="003F6DBC" w:rsidP="003F6DBC">
      <w:pPr>
        <w:pStyle w:val="Absatz-Ende1"/>
        <w:tabs>
          <w:tab w:val="left" w:pos="3119"/>
        </w:tabs>
        <w:spacing w:after="0" w:line="360" w:lineRule="auto"/>
        <w:rPr>
          <w:rFonts w:cs="Arial"/>
          <w:iCs/>
          <w:color w:val="000000"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Tel. 0228 954 56 56</w:t>
      </w:r>
      <w:r w:rsidRPr="005361B2">
        <w:rPr>
          <w:rFonts w:cs="Arial"/>
          <w:iCs/>
          <w:sz w:val="20"/>
          <w:szCs w:val="20"/>
        </w:rPr>
        <w:tab/>
        <w:t>info@fdb-fertigteilbau.de</w:t>
      </w:r>
    </w:p>
    <w:p w14:paraId="6E819631" w14:textId="77777777" w:rsidR="003F6DBC" w:rsidRPr="005361B2" w:rsidRDefault="003F6DBC" w:rsidP="003F6DBC">
      <w:pPr>
        <w:pStyle w:val="Absatz-Ende1"/>
        <w:tabs>
          <w:tab w:val="left" w:pos="3119"/>
        </w:tabs>
        <w:spacing w:after="0" w:line="360" w:lineRule="auto"/>
        <w:rPr>
          <w:rFonts w:cs="Arial"/>
          <w:iCs/>
          <w:color w:val="000000"/>
          <w:sz w:val="20"/>
          <w:szCs w:val="20"/>
        </w:rPr>
      </w:pPr>
      <w:r w:rsidRPr="005361B2">
        <w:rPr>
          <w:rFonts w:cs="Arial"/>
          <w:iCs/>
          <w:color w:val="000000"/>
          <w:sz w:val="20"/>
          <w:szCs w:val="20"/>
        </w:rPr>
        <w:t xml:space="preserve">Fax 0228 954 56 90 </w:t>
      </w:r>
      <w:r w:rsidRPr="005361B2">
        <w:rPr>
          <w:rFonts w:cs="Arial"/>
          <w:iCs/>
          <w:color w:val="000000"/>
          <w:sz w:val="20"/>
          <w:szCs w:val="20"/>
        </w:rPr>
        <w:tab/>
      </w:r>
      <w:r w:rsidRPr="005361B2">
        <w:rPr>
          <w:rFonts w:cs="Arial"/>
          <w:iCs/>
          <w:sz w:val="20"/>
          <w:szCs w:val="20"/>
        </w:rPr>
        <w:t>www.fdb-fertigteilbau.de</w:t>
      </w:r>
    </w:p>
    <w:p w14:paraId="7C6BC571" w14:textId="77777777" w:rsid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507C346" w14:textId="6F4C35FC" w:rsidR="00D00F3C" w:rsidRP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Die FDB-Homepage www.fdb-fertigteilbau.de ist die Informationsplattform für den konstruktiven Betonfertigteilbau.</w:t>
      </w:r>
    </w:p>
    <w:sectPr w:rsidR="00D00F3C" w:rsidRPr="003F6DBC" w:rsidSect="00316383">
      <w:pgSz w:w="11906" w:h="16838"/>
      <w:pgMar w:top="720" w:right="226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nillata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8"/>
    <w:rsid w:val="00012FC5"/>
    <w:rsid w:val="00074732"/>
    <w:rsid w:val="00105BBE"/>
    <w:rsid w:val="0010630D"/>
    <w:rsid w:val="0011186C"/>
    <w:rsid w:val="00133803"/>
    <w:rsid w:val="00155E44"/>
    <w:rsid w:val="001F7933"/>
    <w:rsid w:val="00274828"/>
    <w:rsid w:val="0029219C"/>
    <w:rsid w:val="002C43FA"/>
    <w:rsid w:val="002C6F75"/>
    <w:rsid w:val="002F74F7"/>
    <w:rsid w:val="0030096E"/>
    <w:rsid w:val="00316383"/>
    <w:rsid w:val="003648E2"/>
    <w:rsid w:val="00382ABF"/>
    <w:rsid w:val="003B055A"/>
    <w:rsid w:val="003C1364"/>
    <w:rsid w:val="003C4775"/>
    <w:rsid w:val="003C6B63"/>
    <w:rsid w:val="003F6DBC"/>
    <w:rsid w:val="004000EB"/>
    <w:rsid w:val="00403C76"/>
    <w:rsid w:val="00406218"/>
    <w:rsid w:val="00406350"/>
    <w:rsid w:val="00411275"/>
    <w:rsid w:val="004175DE"/>
    <w:rsid w:val="00426813"/>
    <w:rsid w:val="004339FA"/>
    <w:rsid w:val="004435E9"/>
    <w:rsid w:val="00484686"/>
    <w:rsid w:val="004A1083"/>
    <w:rsid w:val="004A3C70"/>
    <w:rsid w:val="004B40E8"/>
    <w:rsid w:val="004C76CD"/>
    <w:rsid w:val="004E2F92"/>
    <w:rsid w:val="004E4E3B"/>
    <w:rsid w:val="004F69C8"/>
    <w:rsid w:val="00513A40"/>
    <w:rsid w:val="00541886"/>
    <w:rsid w:val="00587EB0"/>
    <w:rsid w:val="00590A4B"/>
    <w:rsid w:val="00682BFB"/>
    <w:rsid w:val="006911D3"/>
    <w:rsid w:val="00694FA3"/>
    <w:rsid w:val="006E003F"/>
    <w:rsid w:val="006E7CB8"/>
    <w:rsid w:val="006F2A32"/>
    <w:rsid w:val="00713D48"/>
    <w:rsid w:val="00741248"/>
    <w:rsid w:val="00741F7D"/>
    <w:rsid w:val="007A719E"/>
    <w:rsid w:val="007E2F20"/>
    <w:rsid w:val="0080104A"/>
    <w:rsid w:val="0080752A"/>
    <w:rsid w:val="008348CE"/>
    <w:rsid w:val="008479F2"/>
    <w:rsid w:val="0086049F"/>
    <w:rsid w:val="00877567"/>
    <w:rsid w:val="008902BD"/>
    <w:rsid w:val="008B59B5"/>
    <w:rsid w:val="008E3D0E"/>
    <w:rsid w:val="008E462A"/>
    <w:rsid w:val="008E641E"/>
    <w:rsid w:val="008F3336"/>
    <w:rsid w:val="008F73BB"/>
    <w:rsid w:val="009732D4"/>
    <w:rsid w:val="00992D8F"/>
    <w:rsid w:val="009A023F"/>
    <w:rsid w:val="009D4005"/>
    <w:rsid w:val="009D47B8"/>
    <w:rsid w:val="00A0633B"/>
    <w:rsid w:val="00A24C7A"/>
    <w:rsid w:val="00A31968"/>
    <w:rsid w:val="00A452F3"/>
    <w:rsid w:val="00A6516E"/>
    <w:rsid w:val="00A9416B"/>
    <w:rsid w:val="00A972C0"/>
    <w:rsid w:val="00AA328B"/>
    <w:rsid w:val="00AE1242"/>
    <w:rsid w:val="00AF5BCB"/>
    <w:rsid w:val="00B05E6A"/>
    <w:rsid w:val="00B12E0B"/>
    <w:rsid w:val="00B14D55"/>
    <w:rsid w:val="00B27F7B"/>
    <w:rsid w:val="00B36278"/>
    <w:rsid w:val="00B44AA0"/>
    <w:rsid w:val="00B84E40"/>
    <w:rsid w:val="00B91C79"/>
    <w:rsid w:val="00BC3405"/>
    <w:rsid w:val="00BD6978"/>
    <w:rsid w:val="00BE097E"/>
    <w:rsid w:val="00BF1BD1"/>
    <w:rsid w:val="00C11373"/>
    <w:rsid w:val="00C17BAB"/>
    <w:rsid w:val="00C70FC3"/>
    <w:rsid w:val="00CA337E"/>
    <w:rsid w:val="00CA68EA"/>
    <w:rsid w:val="00CC6E68"/>
    <w:rsid w:val="00CF3290"/>
    <w:rsid w:val="00D00F3C"/>
    <w:rsid w:val="00D0127A"/>
    <w:rsid w:val="00D1041D"/>
    <w:rsid w:val="00D12184"/>
    <w:rsid w:val="00D27DFC"/>
    <w:rsid w:val="00D3383C"/>
    <w:rsid w:val="00D52129"/>
    <w:rsid w:val="00D5281D"/>
    <w:rsid w:val="00D667A1"/>
    <w:rsid w:val="00D83414"/>
    <w:rsid w:val="00DA175B"/>
    <w:rsid w:val="00E1130A"/>
    <w:rsid w:val="00E22FB7"/>
    <w:rsid w:val="00E35BD4"/>
    <w:rsid w:val="00E4014A"/>
    <w:rsid w:val="00E42673"/>
    <w:rsid w:val="00E7277F"/>
    <w:rsid w:val="00E8700F"/>
    <w:rsid w:val="00EB457D"/>
    <w:rsid w:val="00EC01F6"/>
    <w:rsid w:val="00EC7627"/>
    <w:rsid w:val="00EE69D1"/>
    <w:rsid w:val="00EF0AD4"/>
    <w:rsid w:val="00F04E82"/>
    <w:rsid w:val="00F107CF"/>
    <w:rsid w:val="00F415F7"/>
    <w:rsid w:val="00F55AF4"/>
    <w:rsid w:val="00F60B8E"/>
    <w:rsid w:val="00F712D8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3BD6"/>
  <w15:chartTrackingRefBased/>
  <w15:docId w15:val="{FEE78452-27FD-434D-B7AD-D6D7CA3D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55A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-Ende1">
    <w:name w:val="Absatz-Ende 1"/>
    <w:basedOn w:val="Standard"/>
    <w:rsid w:val="00741248"/>
    <w:pPr>
      <w:spacing w:after="240" w:line="360" w:lineRule="atLeast"/>
      <w:jc w:val="both"/>
    </w:pPr>
    <w:rPr>
      <w:rFonts w:ascii="Arial" w:eastAsia="Times New Roman" w:hAnsi="Arial" w:cs="Times New Roman"/>
      <w:sz w:val="26"/>
      <w:szCs w:val="24"/>
      <w:lang w:eastAsia="de-DE"/>
    </w:rPr>
  </w:style>
  <w:style w:type="character" w:styleId="Hyperlink">
    <w:name w:val="Hyperlink"/>
    <w:rsid w:val="00741248"/>
    <w:rPr>
      <w:color w:val="0000FF"/>
      <w:u w:val="single"/>
    </w:rPr>
  </w:style>
  <w:style w:type="paragraph" w:customStyle="1" w:styleId="FDB-InfoText">
    <w:name w:val="FDB-Info Text"/>
    <w:basedOn w:val="Textkrper"/>
    <w:link w:val="FDB-InfoTextZchn"/>
    <w:qFormat/>
    <w:rsid w:val="00741248"/>
    <w:pPr>
      <w:spacing w:before="120" w:line="280" w:lineRule="atLeast"/>
      <w:jc w:val="both"/>
      <w:outlineLvl w:val="0"/>
    </w:pPr>
    <w:rPr>
      <w:rFonts w:ascii="Arial" w:eastAsia="Times New Roman" w:hAnsi="Arial" w:cs="Arial"/>
      <w:color w:val="000000"/>
      <w:sz w:val="20"/>
      <w:szCs w:val="24"/>
      <w:lang w:eastAsia="de-DE"/>
    </w:rPr>
  </w:style>
  <w:style w:type="character" w:customStyle="1" w:styleId="FDB-InfoTextZchn">
    <w:name w:val="FDB-Info Text Zchn"/>
    <w:link w:val="FDB-InfoText"/>
    <w:rsid w:val="00741248"/>
    <w:rPr>
      <w:rFonts w:ascii="Arial" w:eastAsia="Times New Roman" w:hAnsi="Arial" w:cs="Arial"/>
      <w:color w:val="000000"/>
      <w:sz w:val="20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4124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41248"/>
  </w:style>
  <w:style w:type="paragraph" w:styleId="berarbeitung">
    <w:name w:val="Revision"/>
    <w:hidden/>
    <w:uiPriority w:val="99"/>
    <w:semiHidden/>
    <w:rsid w:val="0080752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2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E0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A32"/>
    <w:rPr>
      <w:color w:val="605E5C"/>
      <w:shd w:val="clear" w:color="auto" w:fill="E1DFDD"/>
    </w:rPr>
  </w:style>
  <w:style w:type="paragraph" w:customStyle="1" w:styleId="FDB-Info2">
    <w:name w:val="FDB-Info Ü2"/>
    <w:basedOn w:val="berschrift2"/>
    <w:link w:val="FDB-Info2Zchn"/>
    <w:qFormat/>
    <w:rsid w:val="008E641E"/>
    <w:pPr>
      <w:pBdr>
        <w:left w:val="single" w:sz="24" w:space="4" w:color="336699"/>
      </w:pBdr>
      <w:spacing w:before="360" w:line="276" w:lineRule="auto"/>
    </w:pPr>
    <w:rPr>
      <w:b/>
      <w:bCs/>
      <w:sz w:val="24"/>
      <w:szCs w:val="24"/>
    </w:rPr>
  </w:style>
  <w:style w:type="character" w:customStyle="1" w:styleId="FDB-Info2Zchn">
    <w:name w:val="FDB-Info Ü2 Zchn"/>
    <w:basedOn w:val="berschrift2Zchn"/>
    <w:link w:val="FDB-Info2"/>
    <w:rsid w:val="008E641E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csd5d7d2901">
    <w:name w:val="csd5d7d2901"/>
    <w:basedOn w:val="Absatz-Standardschriftart"/>
    <w:rsid w:val="008E641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49f5ca131">
    <w:name w:val="cs49f5ca131"/>
    <w:basedOn w:val="Absatz-Standardschriftart"/>
    <w:rsid w:val="008E641E"/>
    <w:rPr>
      <w:rFonts w:ascii="Trebuchet MS" w:hAnsi="Trebuchet MS" w:hint="default"/>
      <w:b/>
      <w:bCs/>
      <w:i w:val="0"/>
      <w:iCs w:val="0"/>
      <w:color w:val="336699"/>
      <w:sz w:val="24"/>
      <w:szCs w:val="24"/>
    </w:rPr>
  </w:style>
  <w:style w:type="character" w:customStyle="1" w:styleId="cs8e0098231">
    <w:name w:val="cs8e0098231"/>
    <w:basedOn w:val="Absatz-Standardschriftart"/>
    <w:rsid w:val="008E641E"/>
    <w:rPr>
      <w:rFonts w:ascii="Vanillata" w:hAnsi="Vanillata" w:hint="default"/>
      <w:b/>
      <w:bCs/>
      <w:i w:val="0"/>
      <w:iCs w:val="0"/>
      <w:color w:val="336699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4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semiHidden/>
    <w:rsid w:val="008E641E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E641E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2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company/informationszentrum-beton-gmb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421-94C9-411B-9041-C5EFE21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Braschoß, Karoline</dc:creator>
  <cp:keywords/>
  <dc:description/>
  <cp:lastModifiedBy>Braschoß, Karoline</cp:lastModifiedBy>
  <cp:revision>9</cp:revision>
  <cp:lastPrinted>2023-06-28T10:03:00Z</cp:lastPrinted>
  <dcterms:created xsi:type="dcterms:W3CDTF">2023-07-20T13:49:00Z</dcterms:created>
  <dcterms:modified xsi:type="dcterms:W3CDTF">2023-07-26T09:36:00Z</dcterms:modified>
</cp:coreProperties>
</file>