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3F34" w14:textId="0D868385" w:rsidR="008902BD" w:rsidRPr="006911D3" w:rsidRDefault="00741248" w:rsidP="004B40E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bookmarkStart w:id="0" w:name="_Hlk116560308"/>
      <w:bookmarkEnd w:id="0"/>
      <w:r w:rsidRPr="006911D3">
        <w:rPr>
          <w:rFonts w:ascii="Arial" w:hAnsi="Arial" w:cs="Arial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D7DE2BD" wp14:editId="6338A2D9">
            <wp:simplePos x="0" y="0"/>
            <wp:positionH relativeFrom="column">
              <wp:posOffset>5686425</wp:posOffset>
            </wp:positionH>
            <wp:positionV relativeFrom="paragraph">
              <wp:posOffset>-229235</wp:posOffset>
            </wp:positionV>
            <wp:extent cx="1143000" cy="819785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1D3">
        <w:rPr>
          <w:rFonts w:ascii="Arial" w:hAnsi="Arial" w:cs="Arial"/>
          <w:sz w:val="32"/>
          <w:szCs w:val="32"/>
        </w:rPr>
        <w:t>Pressemitteilung</w:t>
      </w:r>
      <w:r w:rsidR="00590A4B" w:rsidRPr="006911D3">
        <w:rPr>
          <w:rFonts w:ascii="Arial" w:hAnsi="Arial" w:cs="Arial"/>
          <w:sz w:val="32"/>
          <w:szCs w:val="32"/>
        </w:rPr>
        <w:br/>
      </w:r>
      <w:bookmarkStart w:id="1" w:name="_Hlk208241802"/>
    </w:p>
    <w:p w14:paraId="746E0FB3" w14:textId="3E336EC7" w:rsidR="003707CA" w:rsidRDefault="003707CA" w:rsidP="003707CA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bookmarkStart w:id="2" w:name="_Hlk138844775"/>
      <w:r>
        <w:rPr>
          <w:rFonts w:ascii="Arial" w:hAnsi="Arial" w:cs="Arial"/>
          <w:b/>
          <w:bCs/>
          <w:sz w:val="28"/>
          <w:szCs w:val="28"/>
        </w:rPr>
        <w:t>Fassadenseminar</w:t>
      </w:r>
      <w:r w:rsidR="0046019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von FDB und IZB vermittel</w:t>
      </w:r>
      <w:r w:rsidR="00460194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 xml:space="preserve"> Wissen </w:t>
      </w:r>
      <w:r w:rsidR="00460194">
        <w:rPr>
          <w:rFonts w:ascii="Arial" w:hAnsi="Arial" w:cs="Arial"/>
          <w:b/>
          <w:bCs/>
          <w:sz w:val="28"/>
          <w:szCs w:val="28"/>
        </w:rPr>
        <w:t>zu modernen Betonfassaden</w:t>
      </w:r>
      <w:r w:rsidR="00530A05">
        <w:rPr>
          <w:rFonts w:ascii="Arial" w:hAnsi="Arial" w:cs="Arial"/>
          <w:b/>
          <w:bCs/>
          <w:sz w:val="28"/>
          <w:szCs w:val="28"/>
        </w:rPr>
        <w:t xml:space="preserve"> in puncto Nachhaltigkeit und Multifunktionalität</w:t>
      </w:r>
    </w:p>
    <w:p w14:paraId="35CD8314" w14:textId="77777777" w:rsidR="00D0127A" w:rsidRPr="004E4E3B" w:rsidRDefault="00D0127A" w:rsidP="00D0127A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255B34BF" w14:textId="343CB74B" w:rsidR="00515998" w:rsidRDefault="003C4775" w:rsidP="00552982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3C4775">
        <w:rPr>
          <w:rFonts w:ascii="Arial" w:hAnsi="Arial" w:cs="Arial"/>
          <w:i/>
          <w:iCs/>
          <w:shd w:val="clear" w:color="auto" w:fill="FFFFFF"/>
        </w:rPr>
        <w:t>Bonn im</w:t>
      </w:r>
      <w:r w:rsidR="001358A3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460194">
        <w:rPr>
          <w:rFonts w:ascii="Arial" w:hAnsi="Arial" w:cs="Arial"/>
          <w:i/>
          <w:iCs/>
          <w:shd w:val="clear" w:color="auto" w:fill="FFFFFF"/>
        </w:rPr>
        <w:t>September 2025</w:t>
      </w:r>
      <w:r w:rsidR="00ED6E87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1358A3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ED6E87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1029E9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ED6E87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D0127A" w:rsidRPr="00FE20F5">
        <w:rPr>
          <w:rFonts w:ascii="Arial" w:hAnsi="Arial" w:cs="Arial"/>
          <w:shd w:val="clear" w:color="auto" w:fill="FFFFFF"/>
        </w:rPr>
        <w:t xml:space="preserve">Am </w:t>
      </w:r>
      <w:r w:rsidR="00460194">
        <w:rPr>
          <w:rFonts w:ascii="Arial" w:hAnsi="Arial" w:cs="Arial"/>
          <w:shd w:val="clear" w:color="auto" w:fill="FFFFFF"/>
        </w:rPr>
        <w:t>12</w:t>
      </w:r>
      <w:r w:rsidR="003C5598">
        <w:rPr>
          <w:rFonts w:ascii="Arial" w:hAnsi="Arial" w:cs="Arial"/>
          <w:shd w:val="clear" w:color="auto" w:fill="FFFFFF"/>
        </w:rPr>
        <w:t>.11.202</w:t>
      </w:r>
      <w:r w:rsidR="00460194">
        <w:rPr>
          <w:rFonts w:ascii="Arial" w:hAnsi="Arial" w:cs="Arial"/>
          <w:shd w:val="clear" w:color="auto" w:fill="FFFFFF"/>
        </w:rPr>
        <w:t xml:space="preserve">5 bietet sich </w:t>
      </w:r>
      <w:r w:rsidR="003C5598">
        <w:rPr>
          <w:rFonts w:ascii="Arial" w:hAnsi="Arial" w:cs="Arial"/>
          <w:shd w:val="clear" w:color="auto" w:fill="FFFFFF"/>
        </w:rPr>
        <w:t>Planende</w:t>
      </w:r>
      <w:r w:rsidR="00460194">
        <w:rPr>
          <w:rFonts w:ascii="Arial" w:hAnsi="Arial" w:cs="Arial"/>
          <w:shd w:val="clear" w:color="auto" w:fill="FFFFFF"/>
        </w:rPr>
        <w:t>n</w:t>
      </w:r>
      <w:r w:rsidR="003C5598">
        <w:rPr>
          <w:rFonts w:ascii="Arial" w:hAnsi="Arial" w:cs="Arial"/>
          <w:shd w:val="clear" w:color="auto" w:fill="FFFFFF"/>
        </w:rPr>
        <w:t xml:space="preserve"> aus Architektur- und Ingenieurbüros</w:t>
      </w:r>
      <w:r w:rsidR="00515998">
        <w:rPr>
          <w:rFonts w:ascii="Arial" w:hAnsi="Arial" w:cs="Arial"/>
          <w:shd w:val="clear" w:color="auto" w:fill="FFFFFF"/>
        </w:rPr>
        <w:t>,</w:t>
      </w:r>
      <w:r w:rsidR="00552982">
        <w:rPr>
          <w:rFonts w:ascii="Arial" w:hAnsi="Arial" w:cs="Arial"/>
          <w:shd w:val="clear" w:color="auto" w:fill="FFFFFF"/>
        </w:rPr>
        <w:t xml:space="preserve"> Herstellerwerken </w:t>
      </w:r>
      <w:r w:rsidR="003C5598">
        <w:rPr>
          <w:rFonts w:ascii="Arial" w:hAnsi="Arial" w:cs="Arial"/>
          <w:shd w:val="clear" w:color="auto" w:fill="FFFFFF"/>
        </w:rPr>
        <w:t>sowie Bauausführende</w:t>
      </w:r>
      <w:r w:rsidR="00460194">
        <w:rPr>
          <w:rFonts w:ascii="Arial" w:hAnsi="Arial" w:cs="Arial"/>
          <w:shd w:val="clear" w:color="auto" w:fill="FFFFFF"/>
        </w:rPr>
        <w:t>n</w:t>
      </w:r>
      <w:r w:rsidR="003C5598">
        <w:rPr>
          <w:rFonts w:ascii="Arial" w:hAnsi="Arial" w:cs="Arial"/>
          <w:shd w:val="clear" w:color="auto" w:fill="FFFFFF"/>
        </w:rPr>
        <w:t xml:space="preserve"> aus der Region</w:t>
      </w:r>
      <w:r w:rsidR="00460194">
        <w:rPr>
          <w:rFonts w:ascii="Arial" w:hAnsi="Arial" w:cs="Arial"/>
          <w:shd w:val="clear" w:color="auto" w:fill="FFFFFF"/>
        </w:rPr>
        <w:t xml:space="preserve"> die Möglichkeit, </w:t>
      </w:r>
      <w:r w:rsidR="00530A05">
        <w:rPr>
          <w:rFonts w:ascii="Arial" w:hAnsi="Arial" w:cs="Arial"/>
          <w:shd w:val="clear" w:color="auto" w:fill="FFFFFF"/>
        </w:rPr>
        <w:t xml:space="preserve">sich </w:t>
      </w:r>
      <w:r w:rsidR="00CC6E68">
        <w:rPr>
          <w:rFonts w:ascii="Arial" w:hAnsi="Arial" w:cs="Arial"/>
          <w:shd w:val="clear" w:color="auto" w:fill="FFFFFF"/>
        </w:rPr>
        <w:t>über das große Potenzial von Fassaden aus Betonfertigteilen</w:t>
      </w:r>
      <w:r w:rsidR="003C5598">
        <w:rPr>
          <w:rFonts w:ascii="Arial" w:hAnsi="Arial" w:cs="Arial"/>
          <w:shd w:val="clear" w:color="auto" w:fill="FFFFFF"/>
        </w:rPr>
        <w:t xml:space="preserve"> </w:t>
      </w:r>
      <w:r w:rsidR="00460194">
        <w:rPr>
          <w:rFonts w:ascii="Arial" w:hAnsi="Arial" w:cs="Arial"/>
          <w:shd w:val="clear" w:color="auto" w:fill="FFFFFF"/>
        </w:rPr>
        <w:t xml:space="preserve">zu </w:t>
      </w:r>
      <w:r w:rsidR="003C5598">
        <w:rPr>
          <w:rFonts w:ascii="Arial" w:hAnsi="Arial" w:cs="Arial"/>
          <w:shd w:val="clear" w:color="auto" w:fill="FFFFFF"/>
        </w:rPr>
        <w:t xml:space="preserve">informieren. </w:t>
      </w:r>
      <w:r w:rsidR="00460194">
        <w:rPr>
          <w:rFonts w:ascii="Arial" w:hAnsi="Arial" w:cs="Arial"/>
          <w:shd w:val="clear" w:color="auto" w:fill="FFFFFF"/>
        </w:rPr>
        <w:t>Das Fachseminar findet im neuen Werk der nesseler ideenwerke in Eschweiler</w:t>
      </w:r>
      <w:r w:rsidR="00021F51">
        <w:rPr>
          <w:rFonts w:ascii="Arial" w:hAnsi="Arial" w:cs="Arial"/>
          <w:shd w:val="clear" w:color="auto" w:fill="FFFFFF"/>
        </w:rPr>
        <w:t>-Weisweiler</w:t>
      </w:r>
      <w:r w:rsidR="00460194">
        <w:rPr>
          <w:rFonts w:ascii="Arial" w:hAnsi="Arial" w:cs="Arial"/>
          <w:shd w:val="clear" w:color="auto" w:fill="FFFFFF"/>
        </w:rPr>
        <w:t xml:space="preserve"> bei Aachen statt</w:t>
      </w:r>
      <w:r w:rsidR="00530A05">
        <w:rPr>
          <w:rFonts w:ascii="Arial" w:hAnsi="Arial" w:cs="Arial"/>
          <w:shd w:val="clear" w:color="auto" w:fill="FFFFFF"/>
        </w:rPr>
        <w:t xml:space="preserve">. Die Veranstalter </w:t>
      </w:r>
      <w:r w:rsidR="00D0127A" w:rsidRPr="00FE20F5">
        <w:rPr>
          <w:rFonts w:ascii="Arial" w:hAnsi="Arial" w:cs="Arial"/>
          <w:shd w:val="clear" w:color="auto" w:fill="FFFFFF"/>
        </w:rPr>
        <w:t xml:space="preserve">Fachvereinigung Deutscher Betonfertigteilbau (FDB) und </w:t>
      </w:r>
      <w:hyperlink r:id="rId7" w:history="1">
        <w:r w:rsidR="00D0127A" w:rsidRPr="00CC6E68">
          <w:rPr>
            <w:rFonts w:ascii="Arial" w:hAnsi="Arial" w:cs="Arial"/>
            <w:shd w:val="clear" w:color="auto" w:fill="FFFFFF"/>
          </w:rPr>
          <w:t xml:space="preserve">InformationsZentrum Beton </w:t>
        </w:r>
      </w:hyperlink>
      <w:r w:rsidR="00D0127A" w:rsidRPr="00FE20F5">
        <w:rPr>
          <w:rFonts w:ascii="Arial" w:hAnsi="Arial" w:cs="Arial"/>
          <w:shd w:val="clear" w:color="auto" w:fill="FFFFFF"/>
        </w:rPr>
        <w:t xml:space="preserve">(IZB) </w:t>
      </w:r>
      <w:r w:rsidR="003C5598">
        <w:rPr>
          <w:rFonts w:ascii="Arial" w:hAnsi="Arial" w:cs="Arial"/>
          <w:shd w:val="clear" w:color="auto" w:fill="FFFFFF"/>
        </w:rPr>
        <w:t xml:space="preserve">laden zum </w:t>
      </w:r>
      <w:r w:rsidR="00460194">
        <w:rPr>
          <w:rFonts w:ascii="Arial" w:hAnsi="Arial" w:cs="Arial"/>
          <w:shd w:val="clear" w:color="auto" w:fill="FFFFFF"/>
        </w:rPr>
        <w:t xml:space="preserve">fünften </w:t>
      </w:r>
      <w:r w:rsidR="003C5598">
        <w:rPr>
          <w:rFonts w:ascii="Arial" w:hAnsi="Arial" w:cs="Arial"/>
          <w:shd w:val="clear" w:color="auto" w:fill="FFFFFF"/>
        </w:rPr>
        <w:t xml:space="preserve">Mal </w:t>
      </w:r>
      <w:r w:rsidR="00791FC4">
        <w:rPr>
          <w:rFonts w:ascii="Arial" w:hAnsi="Arial" w:cs="Arial"/>
          <w:shd w:val="clear" w:color="auto" w:fill="FFFFFF"/>
        </w:rPr>
        <w:t>zur</w:t>
      </w:r>
      <w:r w:rsidR="00CC6E68">
        <w:rPr>
          <w:rFonts w:ascii="Arial" w:hAnsi="Arial" w:cs="Arial"/>
          <w:shd w:val="clear" w:color="auto" w:fill="FFFFFF"/>
        </w:rPr>
        <w:t xml:space="preserve"> </w:t>
      </w:r>
      <w:r w:rsidR="00D0127A" w:rsidRPr="00FE20F5">
        <w:rPr>
          <w:rFonts w:ascii="Arial" w:hAnsi="Arial" w:cs="Arial"/>
          <w:shd w:val="clear" w:color="auto" w:fill="FFFFFF"/>
        </w:rPr>
        <w:t>Veranstaltungsreihe „Moderne Betonfassade</w:t>
      </w:r>
      <w:r w:rsidR="00E35BD4">
        <w:rPr>
          <w:rFonts w:ascii="Arial" w:hAnsi="Arial" w:cs="Arial"/>
          <w:shd w:val="clear" w:color="auto" w:fill="FFFFFF"/>
        </w:rPr>
        <w:t>n</w:t>
      </w:r>
      <w:r w:rsidR="00D0127A" w:rsidRPr="00FE20F5">
        <w:rPr>
          <w:rFonts w:ascii="Arial" w:hAnsi="Arial" w:cs="Arial"/>
          <w:shd w:val="clear" w:color="auto" w:fill="FFFFFF"/>
        </w:rPr>
        <w:t xml:space="preserve"> – nachhaltig, langlebig und multifunktional“</w:t>
      </w:r>
      <w:r w:rsidR="00CC6E68">
        <w:rPr>
          <w:rFonts w:ascii="Arial" w:hAnsi="Arial" w:cs="Arial"/>
          <w:shd w:val="clear" w:color="auto" w:fill="FFFFFF"/>
        </w:rPr>
        <w:t xml:space="preserve"> </w:t>
      </w:r>
      <w:r w:rsidR="003C5598">
        <w:rPr>
          <w:rFonts w:ascii="Arial" w:hAnsi="Arial" w:cs="Arial"/>
          <w:shd w:val="clear" w:color="auto" w:fill="FFFFFF"/>
        </w:rPr>
        <w:t>ein</w:t>
      </w:r>
      <w:r w:rsidR="00515998">
        <w:rPr>
          <w:rFonts w:ascii="Arial" w:hAnsi="Arial" w:cs="Arial"/>
          <w:shd w:val="clear" w:color="auto" w:fill="FFFFFF"/>
        </w:rPr>
        <w:t xml:space="preserve"> – inklusive Werksbesichtigung.</w:t>
      </w:r>
    </w:p>
    <w:p w14:paraId="539D848E" w14:textId="77777777" w:rsidR="00515998" w:rsidRDefault="00515998" w:rsidP="00552982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08E15B61" w14:textId="53EB29C3" w:rsidR="00552982" w:rsidRDefault="00552982" w:rsidP="0055298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Der Beginn des Veranstaltungstages ist für die Mittagszeit </w:t>
      </w:r>
      <w:r w:rsidR="001029E9">
        <w:rPr>
          <w:rFonts w:ascii="Arial" w:hAnsi="Arial" w:cs="Arial"/>
          <w:shd w:val="clear" w:color="auto" w:fill="FFFFFF"/>
        </w:rPr>
        <w:t>angesetzt</w:t>
      </w:r>
      <w:r w:rsidR="00515998">
        <w:rPr>
          <w:rFonts w:ascii="Arial" w:hAnsi="Arial" w:cs="Arial"/>
          <w:shd w:val="clear" w:color="auto" w:fill="FFFFFF"/>
        </w:rPr>
        <w:t>, gleich zu Anfang findet die Werksbesichtigung statt</w:t>
      </w:r>
      <w:r>
        <w:rPr>
          <w:rFonts w:ascii="Arial" w:hAnsi="Arial" w:cs="Arial"/>
          <w:shd w:val="clear" w:color="auto" w:fill="FFFFFF"/>
        </w:rPr>
        <w:t xml:space="preserve"> und am frühen Abend wird es ein Get-together mit allen Teilnehmenden geben, das Gelegenheit zur Diskussion, zum Fragenstellen und zum Kennenlernen der Branchenkollegen bieten wird.</w:t>
      </w:r>
    </w:p>
    <w:p w14:paraId="7C69AC84" w14:textId="77777777" w:rsidR="00D0127A" w:rsidRPr="00CC6E68" w:rsidRDefault="00D0127A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45575D6B" w14:textId="31EA5D84" w:rsidR="00B4089A" w:rsidRDefault="00CD64C9" w:rsidP="00886EF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Die</w:t>
      </w:r>
      <w:r w:rsidR="00ED6E87">
        <w:rPr>
          <w:rFonts w:ascii="Arial" w:hAnsi="Arial" w:cs="Arial"/>
          <w:shd w:val="clear" w:color="auto" w:fill="FFFFFF"/>
        </w:rPr>
        <w:t xml:space="preserve"> </w:t>
      </w:r>
      <w:r w:rsidR="00D0127A" w:rsidRPr="00FE20F5">
        <w:rPr>
          <w:rFonts w:ascii="Arial" w:hAnsi="Arial" w:cs="Arial"/>
          <w:shd w:val="clear" w:color="auto" w:fill="FFFFFF"/>
        </w:rPr>
        <w:t xml:space="preserve">Anforderungen an Fassadenelemente </w:t>
      </w:r>
      <w:r>
        <w:rPr>
          <w:rFonts w:ascii="Arial" w:hAnsi="Arial" w:cs="Arial"/>
          <w:shd w:val="clear" w:color="auto" w:fill="FFFFFF"/>
        </w:rPr>
        <w:t xml:space="preserve">sind </w:t>
      </w:r>
      <w:r w:rsidR="00D0127A" w:rsidRPr="00FE20F5">
        <w:rPr>
          <w:rFonts w:ascii="Arial" w:hAnsi="Arial" w:cs="Arial"/>
          <w:shd w:val="clear" w:color="auto" w:fill="FFFFFF"/>
        </w:rPr>
        <w:t>in den letzten Jahren v</w:t>
      </w:r>
      <w:r w:rsidR="00D0127A">
        <w:rPr>
          <w:rFonts w:ascii="Arial" w:hAnsi="Arial" w:cs="Arial"/>
          <w:shd w:val="clear" w:color="auto" w:fill="FFFFFF"/>
        </w:rPr>
        <w:t>ielschichtiger</w:t>
      </w:r>
      <w:r w:rsidR="00D0127A" w:rsidRPr="00FE20F5">
        <w:rPr>
          <w:rFonts w:ascii="Arial" w:hAnsi="Arial" w:cs="Arial"/>
          <w:shd w:val="clear" w:color="auto" w:fill="FFFFFF"/>
        </w:rPr>
        <w:t xml:space="preserve"> geworden</w:t>
      </w:r>
      <w:r>
        <w:rPr>
          <w:rFonts w:ascii="Arial" w:hAnsi="Arial" w:cs="Arial"/>
          <w:shd w:val="clear" w:color="auto" w:fill="FFFFFF"/>
        </w:rPr>
        <w:t>. N</w:t>
      </w:r>
      <w:r w:rsidR="00D0127A" w:rsidRPr="00FE20F5">
        <w:rPr>
          <w:rFonts w:ascii="Arial" w:hAnsi="Arial" w:cs="Arial"/>
          <w:shd w:val="clear" w:color="auto" w:fill="FFFFFF"/>
        </w:rPr>
        <w:t>eben den üblichen Qualitätsmerkmalen wie Funktionalität, Wirtschaftlichkeit und Ästhetik sind zusätzliche Eigenschaften gefragt und notwendig. Insbesondere der Klimaschutz und die Ressourcenschonung stehen immer stärker im Fokus</w:t>
      </w:r>
      <w:r w:rsidR="00D0127A">
        <w:rPr>
          <w:rFonts w:ascii="Arial" w:hAnsi="Arial" w:cs="Arial"/>
          <w:shd w:val="clear" w:color="auto" w:fill="FFFFFF"/>
        </w:rPr>
        <w:t>.</w:t>
      </w:r>
      <w:r w:rsidR="00B4089A">
        <w:rPr>
          <w:rFonts w:ascii="Arial" w:hAnsi="Arial" w:cs="Arial"/>
          <w:shd w:val="clear" w:color="auto" w:fill="FFFFFF"/>
        </w:rPr>
        <w:t xml:space="preserve"> Moderne Betonfertigteilfassaden stellen sich diesen Herausforderungen: materialeffiziente und innovative Konstruktionen, Reduzierung des CO</w:t>
      </w:r>
      <w:r w:rsidR="00B4089A" w:rsidRPr="003707CA">
        <w:rPr>
          <w:rFonts w:ascii="Arial" w:hAnsi="Arial" w:cs="Arial"/>
          <w:shd w:val="clear" w:color="auto" w:fill="FFFFFF"/>
          <w:vertAlign w:val="subscript"/>
        </w:rPr>
        <w:t>2</w:t>
      </w:r>
      <w:r w:rsidR="00B4089A">
        <w:rPr>
          <w:rFonts w:ascii="Arial" w:hAnsi="Arial" w:cs="Arial"/>
          <w:shd w:val="clear" w:color="auto" w:fill="FFFFFF"/>
        </w:rPr>
        <w:t>-Fußabdrucks, Dauerhaftigkeit des Materials, präzise Vorfertigung, kurze Bauzeiten und der Einsatz von Recy</w:t>
      </w:r>
      <w:r w:rsidR="003707CA">
        <w:rPr>
          <w:rFonts w:ascii="Arial" w:hAnsi="Arial" w:cs="Arial"/>
          <w:shd w:val="clear" w:color="auto" w:fill="FFFFFF"/>
        </w:rPr>
        <w:t>c</w:t>
      </w:r>
      <w:r w:rsidR="00B4089A">
        <w:rPr>
          <w:rFonts w:ascii="Arial" w:hAnsi="Arial" w:cs="Arial"/>
          <w:shd w:val="clear" w:color="auto" w:fill="FFFFFF"/>
        </w:rPr>
        <w:t xml:space="preserve">lingmaterial </w:t>
      </w:r>
      <w:r w:rsidR="00460194">
        <w:rPr>
          <w:rFonts w:ascii="Arial" w:hAnsi="Arial" w:cs="Arial"/>
          <w:shd w:val="clear" w:color="auto" w:fill="FFFFFF"/>
        </w:rPr>
        <w:t>-</w:t>
      </w:r>
    </w:p>
    <w:p w14:paraId="141CA3A7" w14:textId="094E7142" w:rsidR="00B4089A" w:rsidRDefault="00B4089A" w:rsidP="00886EF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diese Anforderungen kann die Betonfertigteilfassade erfüllen. </w:t>
      </w:r>
    </w:p>
    <w:p w14:paraId="76045C4C" w14:textId="77777777" w:rsidR="003707CA" w:rsidRDefault="003707CA" w:rsidP="00886EF2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62ED58A7" w14:textId="3A2CE1E4" w:rsidR="00886EF2" w:rsidRDefault="00021F51" w:rsidP="00886EF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Im Fassaden</w:t>
      </w:r>
      <w:r w:rsidR="00515998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 xml:space="preserve">eminar werden diese Schwerpunkte in </w:t>
      </w:r>
      <w:r w:rsidR="003C5598">
        <w:rPr>
          <w:rFonts w:ascii="Arial" w:hAnsi="Arial" w:cs="Arial"/>
          <w:shd w:val="clear" w:color="auto" w:fill="FFFFFF"/>
        </w:rPr>
        <w:t xml:space="preserve">sieben </w:t>
      </w:r>
      <w:r w:rsidR="00D0127A">
        <w:rPr>
          <w:rFonts w:ascii="Arial" w:hAnsi="Arial" w:cs="Arial"/>
          <w:shd w:val="clear" w:color="auto" w:fill="FFFFFF"/>
        </w:rPr>
        <w:t>Vorträge</w:t>
      </w:r>
      <w:r w:rsidR="003C5598">
        <w:rPr>
          <w:rFonts w:ascii="Arial" w:hAnsi="Arial" w:cs="Arial"/>
          <w:shd w:val="clear" w:color="auto" w:fill="FFFFFF"/>
        </w:rPr>
        <w:t xml:space="preserve">n </w:t>
      </w:r>
      <w:r>
        <w:rPr>
          <w:rFonts w:ascii="Arial" w:hAnsi="Arial" w:cs="Arial"/>
          <w:shd w:val="clear" w:color="auto" w:fill="FFFFFF"/>
        </w:rPr>
        <w:t xml:space="preserve">von </w:t>
      </w:r>
      <w:r w:rsidR="00D0127A">
        <w:rPr>
          <w:rFonts w:ascii="Arial" w:hAnsi="Arial" w:cs="Arial"/>
          <w:shd w:val="clear" w:color="auto" w:fill="FFFFFF"/>
        </w:rPr>
        <w:t>Fachleute</w:t>
      </w:r>
      <w:r>
        <w:rPr>
          <w:rFonts w:ascii="Arial" w:hAnsi="Arial" w:cs="Arial"/>
          <w:shd w:val="clear" w:color="auto" w:fill="FFFFFF"/>
        </w:rPr>
        <w:t>n</w:t>
      </w:r>
      <w:r w:rsidR="003C5598">
        <w:rPr>
          <w:rFonts w:ascii="Arial" w:hAnsi="Arial" w:cs="Arial"/>
          <w:shd w:val="clear" w:color="auto" w:fill="FFFFFF"/>
        </w:rPr>
        <w:t xml:space="preserve"> </w:t>
      </w:r>
      <w:r w:rsidR="00D0127A">
        <w:rPr>
          <w:rFonts w:ascii="Arial" w:hAnsi="Arial" w:cs="Arial"/>
          <w:shd w:val="clear" w:color="auto" w:fill="FFFFFF"/>
        </w:rPr>
        <w:t>aus</w:t>
      </w:r>
      <w:r>
        <w:rPr>
          <w:rFonts w:ascii="Arial" w:hAnsi="Arial" w:cs="Arial"/>
          <w:shd w:val="clear" w:color="auto" w:fill="FFFFFF"/>
        </w:rPr>
        <w:t xml:space="preserve"> den</w:t>
      </w:r>
      <w:r w:rsidR="00D0127A">
        <w:rPr>
          <w:rFonts w:ascii="Arial" w:hAnsi="Arial" w:cs="Arial"/>
          <w:shd w:val="clear" w:color="auto" w:fill="FFFFFF"/>
        </w:rPr>
        <w:t xml:space="preserve"> FDB-Mitglieds</w:t>
      </w:r>
      <w:r w:rsidR="003C4775">
        <w:rPr>
          <w:rFonts w:ascii="Arial" w:hAnsi="Arial" w:cs="Arial"/>
          <w:shd w:val="clear" w:color="auto" w:fill="FFFFFF"/>
        </w:rPr>
        <w:t>unternehmen</w:t>
      </w:r>
      <w:r w:rsidR="003C5598">
        <w:rPr>
          <w:rFonts w:ascii="Arial" w:hAnsi="Arial" w:cs="Arial"/>
          <w:shd w:val="clear" w:color="auto" w:fill="FFFFFF"/>
        </w:rPr>
        <w:t xml:space="preserve"> </w:t>
      </w:r>
      <w:r w:rsidR="00B4089A">
        <w:rPr>
          <w:rFonts w:ascii="Arial" w:hAnsi="Arial" w:cs="Arial"/>
          <w:shd w:val="clear" w:color="auto" w:fill="FFFFFF"/>
        </w:rPr>
        <w:t xml:space="preserve">aufgegriffen. </w:t>
      </w:r>
      <w:r w:rsidR="00515998">
        <w:rPr>
          <w:rFonts w:ascii="Arial" w:hAnsi="Arial" w:cs="Arial"/>
          <w:shd w:val="clear" w:color="auto" w:fill="FFFFFF"/>
        </w:rPr>
        <w:t xml:space="preserve">Zwischen den Vorträgen sind </w:t>
      </w:r>
      <w:r w:rsidR="00552982">
        <w:rPr>
          <w:rFonts w:ascii="Arial" w:hAnsi="Arial" w:cs="Arial"/>
          <w:shd w:val="clear" w:color="auto" w:fill="FFFFFF"/>
        </w:rPr>
        <w:t xml:space="preserve">Kommunikationspausen </w:t>
      </w:r>
      <w:r w:rsidR="00515998">
        <w:rPr>
          <w:rFonts w:ascii="Arial" w:hAnsi="Arial" w:cs="Arial"/>
          <w:shd w:val="clear" w:color="auto" w:fill="FFFFFF"/>
        </w:rPr>
        <w:t>eingeplant, um Fragen unmittelbar klären zu können.</w:t>
      </w:r>
    </w:p>
    <w:p w14:paraId="427C61D8" w14:textId="77777777" w:rsidR="00D22CE0" w:rsidRDefault="00552982" w:rsidP="0055298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Eine begleitende Fachausstellung der FDB-Fördermitglieder informiert über die</w:t>
      </w:r>
      <w:r w:rsidRPr="00FE20F5">
        <w:rPr>
          <w:rFonts w:ascii="Arial" w:hAnsi="Arial" w:cs="Arial"/>
          <w:shd w:val="clear" w:color="auto" w:fill="FFFFFF"/>
        </w:rPr>
        <w:t xml:space="preserve"> Produkte der Zuliefererindustrie</w:t>
      </w:r>
      <w:r>
        <w:rPr>
          <w:rFonts w:ascii="Arial" w:hAnsi="Arial" w:cs="Arial"/>
          <w:shd w:val="clear" w:color="auto" w:fill="FFFFFF"/>
        </w:rPr>
        <w:t>, die ihren Beitrag zur nachhaltigen und klimaschonenden Bauweise und insbesondere zu Betonfertigteilfassaden leisten.</w:t>
      </w:r>
    </w:p>
    <w:p w14:paraId="1651F26D" w14:textId="77777777" w:rsidR="00D22CE0" w:rsidRDefault="00D22CE0" w:rsidP="00552982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636E9E4A" w14:textId="0EFBF5F1" w:rsidR="00530A05" w:rsidRDefault="001358A3" w:rsidP="0055298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Die Vortragsthemen reichen von nachhaltigen Fassadenlösungen für den Industriebau über Büro-Systemgebäude mit Sandwichfassaden, in die werksseitig</w:t>
      </w:r>
      <w:r w:rsidR="00456AC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Fenster, Sonnenschutz und Installationen eingebaut sind</w:t>
      </w:r>
      <w:r w:rsidR="00064E94">
        <w:rPr>
          <w:rFonts w:ascii="Arial" w:hAnsi="Arial" w:cs="Arial"/>
          <w:shd w:val="clear" w:color="auto" w:fill="FFFFFF"/>
        </w:rPr>
        <w:t>, bis hin zu</w:t>
      </w:r>
      <w:r w:rsidR="00021F5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Tipps zur Ausschreibung, Herstellung und </w:t>
      </w:r>
      <w:r>
        <w:rPr>
          <w:rFonts w:ascii="Arial" w:hAnsi="Arial" w:cs="Arial"/>
          <w:shd w:val="clear" w:color="auto" w:fill="FFFFFF"/>
        </w:rPr>
        <w:lastRenderedPageBreak/>
        <w:t>Schutz</w:t>
      </w:r>
      <w:r w:rsidR="00823E78">
        <w:rPr>
          <w:rFonts w:ascii="Arial" w:hAnsi="Arial" w:cs="Arial"/>
          <w:shd w:val="clear" w:color="auto" w:fill="FFFFFF"/>
        </w:rPr>
        <w:t xml:space="preserve"> von Sicht- und Architekturbeton</w:t>
      </w:r>
      <w:r w:rsidR="00183E29">
        <w:rPr>
          <w:rFonts w:ascii="Arial" w:hAnsi="Arial" w:cs="Arial"/>
          <w:shd w:val="clear" w:color="auto" w:fill="FFFFFF"/>
        </w:rPr>
        <w:t>fassaden</w:t>
      </w:r>
      <w:r w:rsidR="00064E94">
        <w:rPr>
          <w:rFonts w:ascii="Arial" w:hAnsi="Arial" w:cs="Arial"/>
          <w:shd w:val="clear" w:color="auto" w:fill="FFFFFF"/>
        </w:rPr>
        <w:t xml:space="preserve">. </w:t>
      </w:r>
      <w:r w:rsidR="00456ACC">
        <w:rPr>
          <w:rFonts w:ascii="Arial" w:hAnsi="Arial" w:cs="Arial"/>
          <w:shd w:val="clear" w:color="auto" w:fill="FFFFFF"/>
        </w:rPr>
        <w:t>Weiterhin</w:t>
      </w:r>
      <w:r w:rsidR="002A37D0">
        <w:rPr>
          <w:rFonts w:ascii="Arial" w:hAnsi="Arial" w:cs="Arial"/>
          <w:shd w:val="clear" w:color="auto" w:fill="FFFFFF"/>
        </w:rPr>
        <w:t xml:space="preserve"> </w:t>
      </w:r>
      <w:r w:rsidR="00064E94">
        <w:rPr>
          <w:rFonts w:ascii="Arial" w:hAnsi="Arial" w:cs="Arial"/>
          <w:shd w:val="clear" w:color="auto" w:fill="FFFFFF"/>
        </w:rPr>
        <w:t xml:space="preserve">wird auf die </w:t>
      </w:r>
      <w:r w:rsidR="00753EE3">
        <w:rPr>
          <w:rFonts w:ascii="Arial" w:hAnsi="Arial" w:cs="Arial"/>
          <w:shd w:val="clear" w:color="auto" w:fill="FFFFFF"/>
        </w:rPr>
        <w:t>technische</w:t>
      </w:r>
      <w:r w:rsidR="00064E94">
        <w:rPr>
          <w:rFonts w:ascii="Arial" w:hAnsi="Arial" w:cs="Arial"/>
          <w:shd w:val="clear" w:color="auto" w:fill="FFFFFF"/>
        </w:rPr>
        <w:t>n</w:t>
      </w:r>
      <w:r w:rsidR="00753EE3">
        <w:rPr>
          <w:rFonts w:ascii="Arial" w:hAnsi="Arial" w:cs="Arial"/>
          <w:shd w:val="clear" w:color="auto" w:fill="FFFFFF"/>
        </w:rPr>
        <w:t xml:space="preserve"> </w:t>
      </w:r>
      <w:r w:rsidR="00823E78">
        <w:rPr>
          <w:rFonts w:ascii="Arial" w:hAnsi="Arial" w:cs="Arial"/>
          <w:shd w:val="clear" w:color="auto" w:fill="FFFFFF"/>
        </w:rPr>
        <w:t>Besonderheiten bei der</w:t>
      </w:r>
      <w:r w:rsidR="00021F51">
        <w:rPr>
          <w:rFonts w:ascii="Arial" w:hAnsi="Arial" w:cs="Arial"/>
          <w:shd w:val="clear" w:color="auto" w:fill="FFFFFF"/>
        </w:rPr>
        <w:t xml:space="preserve"> </w:t>
      </w:r>
      <w:r w:rsidR="00823E78">
        <w:rPr>
          <w:rFonts w:ascii="Arial" w:hAnsi="Arial" w:cs="Arial"/>
          <w:shd w:val="clear" w:color="auto" w:fill="FFFFFF"/>
        </w:rPr>
        <w:t>Planung</w:t>
      </w:r>
      <w:r w:rsidR="00021F51">
        <w:rPr>
          <w:rFonts w:ascii="Arial" w:hAnsi="Arial" w:cs="Arial"/>
          <w:shd w:val="clear" w:color="auto" w:fill="FFFFFF"/>
        </w:rPr>
        <w:t xml:space="preserve"> </w:t>
      </w:r>
      <w:r w:rsidR="00064E94">
        <w:rPr>
          <w:rFonts w:ascii="Arial" w:hAnsi="Arial" w:cs="Arial"/>
          <w:shd w:val="clear" w:color="auto" w:fill="FFFFFF"/>
        </w:rPr>
        <w:t xml:space="preserve">von </w:t>
      </w:r>
      <w:r w:rsidR="00D22CE0">
        <w:rPr>
          <w:rFonts w:ascii="Arial" w:hAnsi="Arial" w:cs="Arial"/>
          <w:shd w:val="clear" w:color="auto" w:fill="FFFFFF"/>
        </w:rPr>
        <w:t>Architekturbetonf</w:t>
      </w:r>
      <w:r w:rsidR="00064E94">
        <w:rPr>
          <w:rFonts w:ascii="Arial" w:hAnsi="Arial" w:cs="Arial"/>
          <w:shd w:val="clear" w:color="auto" w:fill="FFFFFF"/>
        </w:rPr>
        <w:t>assaden eingegangen</w:t>
      </w:r>
      <w:r w:rsidR="00D22CE0">
        <w:rPr>
          <w:rFonts w:ascii="Arial" w:hAnsi="Arial" w:cs="Arial"/>
          <w:shd w:val="clear" w:color="auto" w:fill="FFFFFF"/>
        </w:rPr>
        <w:t>.</w:t>
      </w:r>
    </w:p>
    <w:p w14:paraId="58C614E9" w14:textId="5867E3EE" w:rsidR="00753EE3" w:rsidRDefault="00753EE3" w:rsidP="0055298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Ein</w:t>
      </w:r>
      <w:r w:rsidRPr="00753EE3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Vortrag aus der Welt der </w:t>
      </w:r>
      <w:r w:rsidRPr="00753EE3">
        <w:rPr>
          <w:rFonts w:ascii="Arial" w:hAnsi="Arial" w:cs="Arial"/>
          <w:shd w:val="clear" w:color="auto" w:fill="FFFFFF"/>
        </w:rPr>
        <w:t>Betontechnologie und -zusammensetzung von Fassaden aus Betonfertigteilen</w:t>
      </w:r>
      <w:r>
        <w:rPr>
          <w:rFonts w:ascii="Arial" w:hAnsi="Arial" w:cs="Arial"/>
          <w:shd w:val="clear" w:color="auto" w:fill="FFFFFF"/>
        </w:rPr>
        <w:t xml:space="preserve"> </w:t>
      </w:r>
      <w:r w:rsidRPr="00753EE3">
        <w:rPr>
          <w:rFonts w:ascii="Arial" w:hAnsi="Arial" w:cs="Arial"/>
          <w:shd w:val="clear" w:color="auto" w:fill="FFFFFF"/>
        </w:rPr>
        <w:t>widmet sich</w:t>
      </w:r>
      <w:r>
        <w:rPr>
          <w:rFonts w:ascii="Arial" w:hAnsi="Arial" w:cs="Arial"/>
          <w:shd w:val="clear" w:color="auto" w:fill="FFFFFF"/>
        </w:rPr>
        <w:t xml:space="preserve"> </w:t>
      </w:r>
      <w:r w:rsidRPr="00753EE3">
        <w:rPr>
          <w:rFonts w:ascii="Arial" w:hAnsi="Arial" w:cs="Arial"/>
          <w:shd w:val="clear" w:color="auto" w:fill="FFFFFF"/>
        </w:rPr>
        <w:t xml:space="preserve">nachhaltigen und </w:t>
      </w:r>
      <w:r>
        <w:rPr>
          <w:rFonts w:ascii="Arial" w:hAnsi="Arial" w:cs="Arial"/>
          <w:shd w:val="clear" w:color="auto" w:fill="FFFFFF"/>
        </w:rPr>
        <w:t>CO</w:t>
      </w:r>
      <w:r w:rsidRPr="00530A05">
        <w:rPr>
          <w:rFonts w:ascii="Arial" w:hAnsi="Arial" w:cs="Arial"/>
          <w:shd w:val="clear" w:color="auto" w:fill="FFFFFF"/>
          <w:vertAlign w:val="subscript"/>
        </w:rPr>
        <w:t>2</w:t>
      </w:r>
      <w:r>
        <w:rPr>
          <w:rFonts w:ascii="Arial" w:hAnsi="Arial" w:cs="Arial"/>
          <w:shd w:val="clear" w:color="auto" w:fill="FFFFFF"/>
          <w:vertAlign w:val="subscript"/>
        </w:rPr>
        <w:t xml:space="preserve"> </w:t>
      </w:r>
      <w:r w:rsidRPr="00753EE3">
        <w:rPr>
          <w:rFonts w:ascii="Arial" w:hAnsi="Arial" w:cs="Arial"/>
          <w:shd w:val="clear" w:color="auto" w:fill="FFFFFF"/>
        </w:rPr>
        <w:t>-reduzierten Betonen</w:t>
      </w:r>
      <w:r>
        <w:rPr>
          <w:rFonts w:ascii="Arial" w:hAnsi="Arial" w:cs="Arial"/>
          <w:shd w:val="clear" w:color="auto" w:fill="FFFFFF"/>
        </w:rPr>
        <w:t xml:space="preserve"> und in einem weiteren Vortrag wird die Verwendung von </w:t>
      </w:r>
      <w:proofErr w:type="spellStart"/>
      <w:r w:rsidRPr="00753EE3">
        <w:rPr>
          <w:rFonts w:ascii="Arial" w:hAnsi="Arial" w:cs="Arial"/>
          <w:shd w:val="clear" w:color="auto" w:fill="FFFFFF"/>
        </w:rPr>
        <w:t>Carbonbeton</w:t>
      </w:r>
      <w:proofErr w:type="spellEnd"/>
      <w:r w:rsidRPr="00753EE3">
        <w:rPr>
          <w:rFonts w:ascii="Arial" w:hAnsi="Arial" w:cs="Arial"/>
          <w:shd w:val="clear" w:color="auto" w:fill="FFFFFF"/>
        </w:rPr>
        <w:t xml:space="preserve"> in Sandwichfassaden</w:t>
      </w:r>
      <w:r>
        <w:rPr>
          <w:rFonts w:ascii="Arial" w:hAnsi="Arial" w:cs="Arial"/>
          <w:shd w:val="clear" w:color="auto" w:fill="FFFFFF"/>
        </w:rPr>
        <w:t xml:space="preserve"> vorgestellt.</w:t>
      </w:r>
    </w:p>
    <w:p w14:paraId="792ADE8F" w14:textId="1E89ECFB" w:rsidR="00D22CE0" w:rsidRDefault="00D22CE0" w:rsidP="00D22CE0">
      <w:pPr>
        <w:spacing w:after="0" w:line="360" w:lineRule="auto"/>
        <w:rPr>
          <w:rFonts w:ascii="Arial" w:hAnsi="Arial" w:cs="Arial"/>
          <w:shd w:val="clear" w:color="auto" w:fill="FFFFFF"/>
        </w:rPr>
      </w:pPr>
      <w:bookmarkStart w:id="3" w:name="_Hlk208240944"/>
      <w:r>
        <w:rPr>
          <w:rFonts w:ascii="Arial" w:hAnsi="Arial" w:cs="Arial"/>
          <w:shd w:val="clear" w:color="auto" w:fill="FFFFFF"/>
        </w:rPr>
        <w:t>D</w:t>
      </w:r>
      <w:r w:rsidRPr="00753EE3">
        <w:rPr>
          <w:rFonts w:ascii="Arial" w:hAnsi="Arial" w:cs="Arial"/>
          <w:shd w:val="clear" w:color="auto" w:fill="FFFFFF"/>
        </w:rPr>
        <w:t>ass Architekturbeton ressourcenschonend sein kann, wird anhand ausgeführter Beispiele, aktuelle</w:t>
      </w:r>
      <w:r w:rsidR="00DE0690">
        <w:rPr>
          <w:rFonts w:ascii="Arial" w:hAnsi="Arial" w:cs="Arial"/>
          <w:shd w:val="clear" w:color="auto" w:fill="FFFFFF"/>
        </w:rPr>
        <w:t>n</w:t>
      </w:r>
      <w:r>
        <w:rPr>
          <w:rFonts w:ascii="Arial" w:hAnsi="Arial" w:cs="Arial"/>
          <w:shd w:val="clear" w:color="auto" w:fill="FFFFFF"/>
        </w:rPr>
        <w:t xml:space="preserve"> </w:t>
      </w:r>
      <w:r w:rsidRPr="00753EE3">
        <w:rPr>
          <w:rFonts w:ascii="Arial" w:hAnsi="Arial" w:cs="Arial"/>
          <w:shd w:val="clear" w:color="auto" w:fill="FFFFFF"/>
        </w:rPr>
        <w:t>Forschungsvorhaben, neue</w:t>
      </w:r>
      <w:r>
        <w:rPr>
          <w:rFonts w:ascii="Arial" w:hAnsi="Arial" w:cs="Arial"/>
          <w:shd w:val="clear" w:color="auto" w:fill="FFFFFF"/>
        </w:rPr>
        <w:t>n</w:t>
      </w:r>
      <w:r w:rsidRPr="00753EE3">
        <w:rPr>
          <w:rFonts w:ascii="Arial" w:hAnsi="Arial" w:cs="Arial"/>
          <w:shd w:val="clear" w:color="auto" w:fill="FFFFFF"/>
        </w:rPr>
        <w:t xml:space="preserve"> EPDs (Umweltproduktdeklarationen) und</w:t>
      </w:r>
      <w:r w:rsidR="002A37D0">
        <w:rPr>
          <w:rFonts w:ascii="Arial" w:hAnsi="Arial" w:cs="Arial"/>
          <w:shd w:val="clear" w:color="auto" w:fill="FFFFFF"/>
        </w:rPr>
        <w:t xml:space="preserve"> interessanter </w:t>
      </w:r>
      <w:r w:rsidRPr="00753EE3">
        <w:rPr>
          <w:rFonts w:ascii="Arial" w:hAnsi="Arial" w:cs="Arial"/>
          <w:shd w:val="clear" w:color="auto" w:fill="FFFFFF"/>
        </w:rPr>
        <w:t>Kombinationsmöglichkeiten erläutert.</w:t>
      </w:r>
    </w:p>
    <w:bookmarkEnd w:id="3"/>
    <w:p w14:paraId="4F36DB9E" w14:textId="77777777" w:rsidR="00753EE3" w:rsidRDefault="00753EE3" w:rsidP="00552982">
      <w:pPr>
        <w:spacing w:after="0" w:line="360" w:lineRule="auto"/>
        <w:rPr>
          <w:rFonts w:ascii="Arial" w:hAnsi="Arial" w:cs="Arial"/>
          <w:shd w:val="clear" w:color="auto" w:fill="FFFFFF"/>
        </w:rPr>
      </w:pPr>
    </w:p>
    <w:bookmarkEnd w:id="2"/>
    <w:p w14:paraId="23A36A66" w14:textId="2DD23616" w:rsidR="000149E2" w:rsidRPr="002A37D0" w:rsidRDefault="008C4EF2" w:rsidP="00BF1BD1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Die Kosten für das Fassaden-Seminar betragen € 119,00 inklusive MwSt. Es ist als Fortbildung anerkannt. Die Tagungsunterlagen werden vorab als Handout auf der IZB-Homepage www.beton.org zum Download bereitgestellt</w:t>
      </w:r>
      <w:r w:rsidR="00530A05">
        <w:rPr>
          <w:rFonts w:ascii="Arial" w:hAnsi="Arial" w:cs="Arial"/>
          <w:shd w:val="clear" w:color="auto" w:fill="FFFFFF"/>
        </w:rPr>
        <w:t>;</w:t>
      </w:r>
      <w:r>
        <w:rPr>
          <w:rFonts w:ascii="Arial" w:hAnsi="Arial" w:cs="Arial"/>
          <w:shd w:val="clear" w:color="auto" w:fill="FFFFFF"/>
        </w:rPr>
        <w:t xml:space="preserve"> hier finden sich</w:t>
      </w:r>
      <w:r w:rsidR="00530A05">
        <w:rPr>
          <w:rFonts w:ascii="Arial" w:hAnsi="Arial" w:cs="Arial"/>
          <w:shd w:val="clear" w:color="auto" w:fill="FFFFFF"/>
        </w:rPr>
        <w:t xml:space="preserve"> weitere</w:t>
      </w:r>
      <w:r>
        <w:rPr>
          <w:rFonts w:ascii="Arial" w:hAnsi="Arial" w:cs="Arial"/>
          <w:shd w:val="clear" w:color="auto" w:fill="FFFFFF"/>
        </w:rPr>
        <w:t xml:space="preserve"> Informationen</w:t>
      </w:r>
      <w:r w:rsidR="00530A05">
        <w:rPr>
          <w:rFonts w:ascii="Arial" w:hAnsi="Arial" w:cs="Arial"/>
          <w:shd w:val="clear" w:color="auto" w:fill="FFFFFF"/>
        </w:rPr>
        <w:t xml:space="preserve"> zum Tagungsprogramm</w:t>
      </w:r>
      <w:r>
        <w:rPr>
          <w:rFonts w:ascii="Arial" w:hAnsi="Arial" w:cs="Arial"/>
          <w:shd w:val="clear" w:color="auto" w:fill="FFFFFF"/>
        </w:rPr>
        <w:t xml:space="preserve"> und der </w:t>
      </w:r>
      <w:r w:rsidRPr="008C4EF2">
        <w:rPr>
          <w:rFonts w:ascii="Arial" w:hAnsi="Arial" w:cs="Arial"/>
          <w:shd w:val="clear" w:color="auto" w:fill="FFFFFF"/>
        </w:rPr>
        <w:t xml:space="preserve">Link </w:t>
      </w:r>
      <w:r>
        <w:rPr>
          <w:rFonts w:ascii="Arial" w:hAnsi="Arial" w:cs="Arial"/>
          <w:shd w:val="clear" w:color="auto" w:fill="FFFFFF"/>
        </w:rPr>
        <w:t xml:space="preserve">zur Anmeldung: </w:t>
      </w:r>
      <w:r w:rsidR="00460194" w:rsidRPr="00460194">
        <w:rPr>
          <w:rFonts w:ascii="Arial" w:hAnsi="Arial" w:cs="Arial"/>
          <w:shd w:val="clear" w:color="auto" w:fill="FFFFFF"/>
        </w:rPr>
        <w:t>https://bit.ly/47ryKnw</w:t>
      </w:r>
    </w:p>
    <w:p w14:paraId="4BFCC9FF" w14:textId="77777777" w:rsidR="000149E2" w:rsidRDefault="000149E2" w:rsidP="00BF1BD1">
      <w:pPr>
        <w:spacing w:after="0" w:line="360" w:lineRule="auto"/>
        <w:rPr>
          <w:noProof/>
        </w:rPr>
      </w:pPr>
    </w:p>
    <w:p w14:paraId="53FBA332" w14:textId="77B0978B" w:rsidR="000149E2" w:rsidRDefault="000149E2" w:rsidP="00BF1BD1">
      <w:pPr>
        <w:spacing w:after="0" w:line="360" w:lineRule="auto"/>
        <w:rPr>
          <w:noProof/>
        </w:rPr>
      </w:pPr>
      <w:r>
        <w:rPr>
          <w:rFonts w:ascii="Arial" w:hAnsi="Arial" w:cs="Arial"/>
          <w:iCs/>
          <w:noProof/>
          <w:sz w:val="20"/>
          <w:szCs w:val="20"/>
        </w:rPr>
        <w:drawing>
          <wp:inline distT="0" distB="0" distL="0" distR="0" wp14:anchorId="4CB29C4B" wp14:editId="7B96F8E8">
            <wp:extent cx="3735364" cy="3033395"/>
            <wp:effectExtent l="0" t="0" r="0" b="0"/>
            <wp:docPr id="1304704558" name="Grafik 1" descr="Ein Bild, das draußen, Himmel, Gebäude, Gewerbegebäud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04558" name="Grafik 1" descr="Ein Bild, das draußen, Himmel, Gebäude, Gewerbegebäude enthält.&#10;&#10;KI-generierte Inhalte können fehlerhaft sein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184" cy="3034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2C0BF" w14:textId="77777777" w:rsidR="000149E2" w:rsidRPr="00BF1BD1" w:rsidRDefault="000149E2" w:rsidP="000149E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noProof/>
        </w:rPr>
        <w:t>BU:</w:t>
      </w:r>
    </w:p>
    <w:p w14:paraId="20B9279F" w14:textId="4EE59D3A" w:rsidR="000149E2" w:rsidRDefault="000149E2" w:rsidP="000149E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Dieses Gebäude</w:t>
      </w:r>
      <w:r w:rsidR="00E44C90">
        <w:rPr>
          <w:rFonts w:ascii="Arial" w:hAnsi="Arial" w:cs="Arial"/>
          <w:sz w:val="20"/>
        </w:rPr>
        <w:t xml:space="preserve">, Sitz der nesseler ideenwerke, </w:t>
      </w:r>
      <w:r>
        <w:rPr>
          <w:rFonts w:ascii="Arial" w:hAnsi="Arial" w:cs="Arial"/>
          <w:sz w:val="20"/>
        </w:rPr>
        <w:t>erfüllt mit seiner modernen Betonfassade beispielhaft die bauliche und konstruktive Umsetzung der Ansprüche an Nachhaltigkeit, Langlebigkeit und Multifunktionalität.</w:t>
      </w:r>
    </w:p>
    <w:p w14:paraId="0751807B" w14:textId="296D2829" w:rsidR="000149E2" w:rsidRDefault="00CE5D43" w:rsidP="000149E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BQ: </w:t>
      </w:r>
      <w:r w:rsidR="000149E2">
        <w:rPr>
          <w:rFonts w:ascii="Arial" w:hAnsi="Arial" w:cs="Arial"/>
          <w:sz w:val="20"/>
        </w:rPr>
        <w:t xml:space="preserve">nesseler </w:t>
      </w:r>
      <w:r w:rsidR="002A37D0">
        <w:rPr>
          <w:rFonts w:ascii="Arial" w:hAnsi="Arial" w:cs="Arial"/>
          <w:sz w:val="20"/>
        </w:rPr>
        <w:t>i</w:t>
      </w:r>
      <w:r w:rsidR="000149E2">
        <w:rPr>
          <w:rFonts w:ascii="Arial" w:hAnsi="Arial" w:cs="Arial"/>
          <w:sz w:val="20"/>
        </w:rPr>
        <w:t xml:space="preserve">deenwerke, </w:t>
      </w:r>
      <w:r w:rsidR="000149E2" w:rsidRPr="000149E2">
        <w:rPr>
          <w:rFonts w:ascii="Arial" w:hAnsi="Arial" w:cs="Arial"/>
          <w:sz w:val="20"/>
        </w:rPr>
        <w:t xml:space="preserve">360pixel Fotografie </w:t>
      </w:r>
    </w:p>
    <w:p w14:paraId="077546D6" w14:textId="38426162" w:rsidR="00CE5D43" w:rsidRPr="000149E2" w:rsidRDefault="00CE5D43" w:rsidP="000149E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0149E2">
        <w:rPr>
          <w:rFonts w:ascii="Arial" w:hAnsi="Arial" w:cs="Arial"/>
          <w:sz w:val="20"/>
        </w:rPr>
        <w:t xml:space="preserve">Die Bildrechte liegen bei </w:t>
      </w:r>
      <w:r w:rsidR="000149E2" w:rsidRPr="000149E2">
        <w:rPr>
          <w:rFonts w:ascii="Arial" w:hAnsi="Arial" w:cs="Arial"/>
          <w:sz w:val="20"/>
        </w:rPr>
        <w:t xml:space="preserve">nesseler </w:t>
      </w:r>
      <w:proofErr w:type="spellStart"/>
      <w:r w:rsidR="000149E2" w:rsidRPr="000149E2">
        <w:rPr>
          <w:rFonts w:ascii="Arial" w:hAnsi="Arial" w:cs="Arial"/>
          <w:sz w:val="20"/>
        </w:rPr>
        <w:t>bau</w:t>
      </w:r>
      <w:proofErr w:type="spellEnd"/>
      <w:r w:rsidR="000149E2" w:rsidRPr="000149E2">
        <w:rPr>
          <w:rFonts w:ascii="Arial" w:hAnsi="Arial" w:cs="Arial"/>
          <w:sz w:val="20"/>
        </w:rPr>
        <w:t xml:space="preserve"> gmbh, Aachen</w:t>
      </w:r>
      <w:r w:rsidR="003A0A2E">
        <w:rPr>
          <w:rFonts w:ascii="Arial" w:hAnsi="Arial" w:cs="Arial"/>
          <w:sz w:val="20"/>
        </w:rPr>
        <w:t>.</w:t>
      </w:r>
      <w:r w:rsidRPr="000149E2">
        <w:rPr>
          <w:rFonts w:ascii="Arial" w:hAnsi="Arial" w:cs="Arial"/>
          <w:sz w:val="20"/>
        </w:rPr>
        <w:t xml:space="preserve"> </w:t>
      </w:r>
    </w:p>
    <w:p w14:paraId="6914441A" w14:textId="77777777" w:rsidR="003F6DBC" w:rsidRDefault="003F6DBC" w:rsidP="003F6DBC">
      <w:pPr>
        <w:pStyle w:val="Absatz-Ende1"/>
        <w:spacing w:after="0" w:line="360" w:lineRule="auto"/>
        <w:rPr>
          <w:rFonts w:cs="Arial"/>
          <w:iCs/>
          <w:sz w:val="21"/>
          <w:szCs w:val="21"/>
        </w:rPr>
      </w:pPr>
    </w:p>
    <w:p w14:paraId="2C5DDECB" w14:textId="1349DDFB" w:rsidR="003F6DBC" w:rsidRPr="00C76A1F" w:rsidRDefault="003F6DBC" w:rsidP="00C76A1F">
      <w:pPr>
        <w:pStyle w:val="Absatz-Ende1"/>
        <w:spacing w:after="0" w:line="360" w:lineRule="auto"/>
        <w:rPr>
          <w:rFonts w:cs="Arial"/>
          <w:iCs/>
          <w:sz w:val="21"/>
          <w:szCs w:val="21"/>
        </w:rPr>
      </w:pPr>
      <w:r>
        <w:rPr>
          <w:rFonts w:cs="Arial"/>
          <w:iCs/>
          <w:sz w:val="21"/>
          <w:szCs w:val="21"/>
        </w:rPr>
        <w:t>Der Abdruck ist honorarfrei</w:t>
      </w:r>
      <w:r w:rsidR="003C5598">
        <w:rPr>
          <w:rFonts w:cs="Arial"/>
          <w:iCs/>
          <w:sz w:val="21"/>
          <w:szCs w:val="21"/>
        </w:rPr>
        <w:t>, Bitte um Angabe de</w:t>
      </w:r>
      <w:r w:rsidR="001F6EB9">
        <w:rPr>
          <w:rFonts w:cs="Arial"/>
          <w:iCs/>
          <w:sz w:val="21"/>
          <w:szCs w:val="21"/>
        </w:rPr>
        <w:t>r Bildquelle</w:t>
      </w:r>
      <w:r w:rsidR="003C5598">
        <w:rPr>
          <w:rFonts w:cs="Arial"/>
          <w:iCs/>
          <w:sz w:val="21"/>
          <w:szCs w:val="21"/>
        </w:rPr>
        <w:t xml:space="preserve">, </w:t>
      </w:r>
      <w:r w:rsidR="001F6EB9">
        <w:rPr>
          <w:rFonts w:cs="Arial"/>
          <w:iCs/>
          <w:sz w:val="21"/>
          <w:szCs w:val="21"/>
        </w:rPr>
        <w:t>b</w:t>
      </w:r>
      <w:r w:rsidRPr="004F69C8">
        <w:rPr>
          <w:rFonts w:cs="Arial"/>
          <w:iCs/>
          <w:sz w:val="21"/>
          <w:szCs w:val="21"/>
        </w:rPr>
        <w:t>ei Veröffentlichung Beleg erbeten.</w:t>
      </w:r>
      <w:r>
        <w:rPr>
          <w:rFonts w:cs="Arial"/>
          <w:iCs/>
          <w:sz w:val="21"/>
          <w:szCs w:val="21"/>
        </w:rPr>
        <w:t xml:space="preserve"> </w:t>
      </w:r>
      <w:r w:rsidR="002A37D0">
        <w:rPr>
          <w:rFonts w:cs="Arial"/>
          <w:iCs/>
          <w:sz w:val="21"/>
          <w:szCs w:val="21"/>
        </w:rPr>
        <w:t xml:space="preserve">3.664 </w:t>
      </w:r>
      <w:r w:rsidR="00D667A1" w:rsidRPr="00D667A1">
        <w:rPr>
          <w:rFonts w:cs="Arial"/>
          <w:iCs/>
          <w:sz w:val="21"/>
          <w:szCs w:val="21"/>
        </w:rPr>
        <w:t>Z</w:t>
      </w:r>
      <w:r w:rsidRPr="00D667A1">
        <w:rPr>
          <w:rFonts w:cs="Arial"/>
          <w:iCs/>
          <w:sz w:val="21"/>
          <w:szCs w:val="21"/>
        </w:rPr>
        <w:t>eichen mit Leerzeichen inkl. Bildunterschrift, ohne Vorstellung und Kontakt FDB.</w:t>
      </w:r>
    </w:p>
    <w:p w14:paraId="24386173" w14:textId="77777777" w:rsidR="000149E2" w:rsidRDefault="000149E2" w:rsidP="003F6DBC">
      <w:pPr>
        <w:tabs>
          <w:tab w:val="left" w:pos="4253"/>
          <w:tab w:val="left" w:pos="5245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1E6BE7C3" w14:textId="432D0772" w:rsidR="003F6DBC" w:rsidRPr="00552982" w:rsidRDefault="003F6DBC" w:rsidP="003F6DBC">
      <w:pPr>
        <w:tabs>
          <w:tab w:val="left" w:pos="4253"/>
          <w:tab w:val="left" w:pos="5245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552982">
        <w:rPr>
          <w:rFonts w:ascii="Arial" w:hAnsi="Arial" w:cs="Arial"/>
          <w:i/>
          <w:sz w:val="20"/>
          <w:szCs w:val="20"/>
        </w:rPr>
        <w:t xml:space="preserve">Die </w:t>
      </w:r>
      <w:r w:rsidRPr="00552982">
        <w:rPr>
          <w:rFonts w:ascii="Arial" w:hAnsi="Arial" w:cs="Arial"/>
          <w:b/>
          <w:i/>
          <w:sz w:val="20"/>
          <w:szCs w:val="20"/>
        </w:rPr>
        <w:t>F</w:t>
      </w:r>
      <w:r w:rsidRPr="00552982">
        <w:rPr>
          <w:rFonts w:ascii="Arial" w:hAnsi="Arial" w:cs="Arial"/>
          <w:i/>
          <w:sz w:val="20"/>
          <w:szCs w:val="20"/>
        </w:rPr>
        <w:t xml:space="preserve">achvereinigung </w:t>
      </w:r>
      <w:r w:rsidRPr="00552982">
        <w:rPr>
          <w:rFonts w:ascii="Arial" w:hAnsi="Arial" w:cs="Arial"/>
          <w:b/>
          <w:i/>
          <w:sz w:val="20"/>
          <w:szCs w:val="20"/>
        </w:rPr>
        <w:t>D</w:t>
      </w:r>
      <w:r w:rsidRPr="00552982">
        <w:rPr>
          <w:rFonts w:ascii="Arial" w:hAnsi="Arial" w:cs="Arial"/>
          <w:i/>
          <w:sz w:val="20"/>
          <w:szCs w:val="20"/>
        </w:rPr>
        <w:t xml:space="preserve">eutscher </w:t>
      </w:r>
      <w:r w:rsidRPr="00552982">
        <w:rPr>
          <w:rFonts w:ascii="Arial" w:hAnsi="Arial" w:cs="Arial"/>
          <w:b/>
          <w:i/>
          <w:sz w:val="20"/>
          <w:szCs w:val="20"/>
        </w:rPr>
        <w:t>B</w:t>
      </w:r>
      <w:r w:rsidRPr="00552982">
        <w:rPr>
          <w:rFonts w:ascii="Arial" w:hAnsi="Arial" w:cs="Arial"/>
          <w:i/>
          <w:sz w:val="20"/>
          <w:szCs w:val="20"/>
        </w:rPr>
        <w:t xml:space="preserve">etonfertigteilbau e. V. ist der technische Fachverband für den konstruktiven Betonfertigteilbau. </w:t>
      </w:r>
    </w:p>
    <w:p w14:paraId="2CA6EC39" w14:textId="77777777" w:rsidR="003F6DBC" w:rsidRPr="00552982" w:rsidRDefault="003F6DBC" w:rsidP="003F6DB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52982">
        <w:rPr>
          <w:rFonts w:ascii="Arial" w:hAnsi="Arial" w:cs="Arial"/>
          <w:i/>
          <w:sz w:val="20"/>
          <w:szCs w:val="20"/>
        </w:rPr>
        <w:t>Sie besteht seit 1970 als bundesweiter Zusammenschluss von Herstellern und Verwendern von Betonfertigteilen.</w:t>
      </w:r>
    </w:p>
    <w:p w14:paraId="1AC11785" w14:textId="77777777" w:rsidR="003F6DBC" w:rsidRPr="00552982" w:rsidRDefault="003F6DBC" w:rsidP="003F6DB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52982">
        <w:rPr>
          <w:rFonts w:ascii="Arial" w:hAnsi="Arial" w:cs="Arial"/>
          <w:i/>
          <w:sz w:val="20"/>
          <w:szCs w:val="20"/>
        </w:rPr>
        <w:lastRenderedPageBreak/>
        <w:t>Die FDB vertritt die Interessen ihrer Mitglieder national und international und leistet übergeordnete Facharbeit in allen wesentlichen Bereichen der Technik.</w:t>
      </w:r>
    </w:p>
    <w:p w14:paraId="7CB00C1D" w14:textId="77777777" w:rsidR="003F6DBC" w:rsidRPr="00552982" w:rsidRDefault="003F6DBC" w:rsidP="003F6DB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52982">
        <w:rPr>
          <w:rFonts w:ascii="Arial" w:hAnsi="Arial" w:cs="Arial"/>
          <w:i/>
          <w:sz w:val="20"/>
          <w:szCs w:val="20"/>
        </w:rPr>
        <w:t>FDB – konstruktiv &amp; kreativ.</w:t>
      </w:r>
    </w:p>
    <w:p w14:paraId="08CD9EF9" w14:textId="77777777" w:rsidR="003F6DBC" w:rsidRPr="005361B2" w:rsidRDefault="003F6DBC" w:rsidP="003F6DBC">
      <w:pPr>
        <w:pStyle w:val="Absatz-Ende1"/>
        <w:spacing w:after="0" w:line="360" w:lineRule="auto"/>
        <w:outlineLvl w:val="0"/>
        <w:rPr>
          <w:rFonts w:cs="Arial"/>
          <w:iCs/>
          <w:sz w:val="20"/>
          <w:szCs w:val="20"/>
        </w:rPr>
      </w:pPr>
    </w:p>
    <w:p w14:paraId="53587E03" w14:textId="77777777" w:rsidR="003F6DBC" w:rsidRPr="005361B2" w:rsidRDefault="003F6DBC" w:rsidP="003F6DBC">
      <w:pPr>
        <w:pStyle w:val="Absatz-Ende1"/>
        <w:spacing w:after="0" w:line="360" w:lineRule="auto"/>
        <w:outlineLvl w:val="0"/>
        <w:rPr>
          <w:rFonts w:cs="Arial"/>
          <w:b/>
          <w:bCs/>
          <w:iCs/>
          <w:sz w:val="20"/>
          <w:szCs w:val="20"/>
        </w:rPr>
      </w:pPr>
      <w:r w:rsidRPr="005361B2">
        <w:rPr>
          <w:rFonts w:cs="Arial"/>
          <w:b/>
          <w:bCs/>
          <w:iCs/>
          <w:sz w:val="20"/>
          <w:szCs w:val="20"/>
        </w:rPr>
        <w:t>Kontakt</w:t>
      </w:r>
    </w:p>
    <w:p w14:paraId="04E724D7" w14:textId="77777777" w:rsidR="003F6DBC" w:rsidRPr="005361B2" w:rsidRDefault="003F6DBC" w:rsidP="003F6DBC">
      <w:pPr>
        <w:pStyle w:val="Absatz-Ende1"/>
        <w:spacing w:after="0" w:line="360" w:lineRule="auto"/>
        <w:rPr>
          <w:rFonts w:cs="Arial"/>
          <w:iCs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Fachvereinigung Deutscher Betonfertigteilbau e.V. (FDB)</w:t>
      </w:r>
    </w:p>
    <w:p w14:paraId="327D073A" w14:textId="59EFF474" w:rsidR="003F6DBC" w:rsidRPr="005361B2" w:rsidRDefault="00F04982" w:rsidP="003F6DBC">
      <w:pPr>
        <w:pStyle w:val="Absatz-Ende1"/>
        <w:spacing w:after="0" w:line="360" w:lineRule="auto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Mittelstraße 2 - </w:t>
      </w:r>
      <w:r w:rsidR="003F6DBC" w:rsidRPr="005361B2">
        <w:rPr>
          <w:rFonts w:cs="Arial"/>
          <w:iCs/>
          <w:sz w:val="20"/>
          <w:szCs w:val="20"/>
        </w:rPr>
        <w:t>10</w:t>
      </w:r>
    </w:p>
    <w:p w14:paraId="018AFB9D" w14:textId="42DF0D54" w:rsidR="003F6DBC" w:rsidRPr="005361B2" w:rsidRDefault="003F6DBC" w:rsidP="003F6DBC">
      <w:pPr>
        <w:pStyle w:val="Absatz-Ende1"/>
        <w:spacing w:after="0" w:line="360" w:lineRule="auto"/>
        <w:rPr>
          <w:rFonts w:cs="Arial"/>
          <w:iCs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5317</w:t>
      </w:r>
      <w:r w:rsidR="00F04982">
        <w:rPr>
          <w:rFonts w:cs="Arial"/>
          <w:iCs/>
          <w:sz w:val="20"/>
          <w:szCs w:val="20"/>
        </w:rPr>
        <w:t>5</w:t>
      </w:r>
      <w:r w:rsidRPr="005361B2">
        <w:rPr>
          <w:rFonts w:cs="Arial"/>
          <w:iCs/>
          <w:sz w:val="20"/>
          <w:szCs w:val="20"/>
        </w:rPr>
        <w:t xml:space="preserve"> Bonn</w:t>
      </w:r>
    </w:p>
    <w:p w14:paraId="4BE36AB6" w14:textId="77777777" w:rsidR="003F6DBC" w:rsidRPr="005361B2" w:rsidRDefault="003F6DBC" w:rsidP="003F6DBC">
      <w:pPr>
        <w:pStyle w:val="Absatz-Ende1"/>
        <w:tabs>
          <w:tab w:val="left" w:pos="3119"/>
        </w:tabs>
        <w:spacing w:after="0" w:line="360" w:lineRule="auto"/>
        <w:rPr>
          <w:rFonts w:cs="Arial"/>
          <w:iCs/>
          <w:color w:val="000000"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Tel. 0228 954 56 56</w:t>
      </w:r>
      <w:r w:rsidRPr="005361B2">
        <w:rPr>
          <w:rFonts w:cs="Arial"/>
          <w:iCs/>
          <w:sz w:val="20"/>
          <w:szCs w:val="20"/>
        </w:rPr>
        <w:tab/>
        <w:t>info@fdb-fertigteilbau.de</w:t>
      </w:r>
    </w:p>
    <w:p w14:paraId="7C6BC571" w14:textId="77777777" w:rsidR="003F6DBC" w:rsidRDefault="003F6DBC" w:rsidP="003F6DBC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6507C346" w14:textId="6F4C35FC" w:rsidR="00D00F3C" w:rsidRPr="003F6DBC" w:rsidRDefault="003F6DBC" w:rsidP="003F6DBC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5361B2">
        <w:rPr>
          <w:rFonts w:ascii="Arial" w:hAnsi="Arial" w:cs="Arial"/>
          <w:iCs/>
          <w:sz w:val="20"/>
          <w:szCs w:val="20"/>
        </w:rPr>
        <w:t>Die FDB-Homepage www.fdb-fertigteilbau.de ist die Informationsplattform für den konstruktiven Betonfertigteilbau.</w:t>
      </w:r>
      <w:bookmarkEnd w:id="1"/>
    </w:p>
    <w:sectPr w:rsidR="00D00F3C" w:rsidRPr="003F6DBC" w:rsidSect="00316383">
      <w:pgSz w:w="11906" w:h="16838"/>
      <w:pgMar w:top="720" w:right="226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anillata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667B2"/>
    <w:multiLevelType w:val="hybridMultilevel"/>
    <w:tmpl w:val="815C2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22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48"/>
    <w:rsid w:val="00012FC5"/>
    <w:rsid w:val="000149E2"/>
    <w:rsid w:val="00017916"/>
    <w:rsid w:val="00021F51"/>
    <w:rsid w:val="00056A0F"/>
    <w:rsid w:val="00064E94"/>
    <w:rsid w:val="00074732"/>
    <w:rsid w:val="000A65D8"/>
    <w:rsid w:val="000B0605"/>
    <w:rsid w:val="000C1DB5"/>
    <w:rsid w:val="001029E9"/>
    <w:rsid w:val="00105BBE"/>
    <w:rsid w:val="0010630D"/>
    <w:rsid w:val="0011186C"/>
    <w:rsid w:val="00133803"/>
    <w:rsid w:val="001358A3"/>
    <w:rsid w:val="00155E44"/>
    <w:rsid w:val="00183E29"/>
    <w:rsid w:val="00187CE8"/>
    <w:rsid w:val="001F6EB9"/>
    <w:rsid w:val="001F7933"/>
    <w:rsid w:val="00274828"/>
    <w:rsid w:val="0029219C"/>
    <w:rsid w:val="002A37D0"/>
    <w:rsid w:val="002C43FA"/>
    <w:rsid w:val="002C6F75"/>
    <w:rsid w:val="002F74F7"/>
    <w:rsid w:val="0030096E"/>
    <w:rsid w:val="003118F6"/>
    <w:rsid w:val="00316383"/>
    <w:rsid w:val="00330C4E"/>
    <w:rsid w:val="003648E2"/>
    <w:rsid w:val="003707CA"/>
    <w:rsid w:val="00382ABF"/>
    <w:rsid w:val="003A0A2E"/>
    <w:rsid w:val="003B055A"/>
    <w:rsid w:val="003B55D8"/>
    <w:rsid w:val="003C1364"/>
    <w:rsid w:val="003C4775"/>
    <w:rsid w:val="003C5598"/>
    <w:rsid w:val="003C6B63"/>
    <w:rsid w:val="003F6DBC"/>
    <w:rsid w:val="004000EB"/>
    <w:rsid w:val="00403C76"/>
    <w:rsid w:val="00406218"/>
    <w:rsid w:val="00406350"/>
    <w:rsid w:val="00411275"/>
    <w:rsid w:val="004175DE"/>
    <w:rsid w:val="00426813"/>
    <w:rsid w:val="004339FA"/>
    <w:rsid w:val="004435E9"/>
    <w:rsid w:val="00456ACC"/>
    <w:rsid w:val="00460194"/>
    <w:rsid w:val="00484686"/>
    <w:rsid w:val="004A1083"/>
    <w:rsid w:val="004A3C70"/>
    <w:rsid w:val="004B40E8"/>
    <w:rsid w:val="004B447F"/>
    <w:rsid w:val="004C76CD"/>
    <w:rsid w:val="004E2F92"/>
    <w:rsid w:val="004E4E3B"/>
    <w:rsid w:val="004F69C8"/>
    <w:rsid w:val="00501DF1"/>
    <w:rsid w:val="00513A40"/>
    <w:rsid w:val="00515998"/>
    <w:rsid w:val="00522194"/>
    <w:rsid w:val="00526C02"/>
    <w:rsid w:val="00530A05"/>
    <w:rsid w:val="00541886"/>
    <w:rsid w:val="00552982"/>
    <w:rsid w:val="00587EB0"/>
    <w:rsid w:val="00590A4B"/>
    <w:rsid w:val="005B33CB"/>
    <w:rsid w:val="00682BFB"/>
    <w:rsid w:val="006911D3"/>
    <w:rsid w:val="00694FA3"/>
    <w:rsid w:val="006E003F"/>
    <w:rsid w:val="006E7CB8"/>
    <w:rsid w:val="006F2A32"/>
    <w:rsid w:val="00713D48"/>
    <w:rsid w:val="00741248"/>
    <w:rsid w:val="00741F7D"/>
    <w:rsid w:val="00753EE3"/>
    <w:rsid w:val="00791FC4"/>
    <w:rsid w:val="007A719E"/>
    <w:rsid w:val="007E2F20"/>
    <w:rsid w:val="0080104A"/>
    <w:rsid w:val="0080752A"/>
    <w:rsid w:val="00823E78"/>
    <w:rsid w:val="008348CE"/>
    <w:rsid w:val="008479F2"/>
    <w:rsid w:val="0086049F"/>
    <w:rsid w:val="00877567"/>
    <w:rsid w:val="00886EF2"/>
    <w:rsid w:val="008902BD"/>
    <w:rsid w:val="008B0F1A"/>
    <w:rsid w:val="008B59B5"/>
    <w:rsid w:val="008C4EF2"/>
    <w:rsid w:val="008E3D0E"/>
    <w:rsid w:val="008E462A"/>
    <w:rsid w:val="008E641E"/>
    <w:rsid w:val="008F3336"/>
    <w:rsid w:val="008F73BB"/>
    <w:rsid w:val="009732D4"/>
    <w:rsid w:val="00992D8F"/>
    <w:rsid w:val="00994E4C"/>
    <w:rsid w:val="009A023F"/>
    <w:rsid w:val="009D4005"/>
    <w:rsid w:val="009D47B8"/>
    <w:rsid w:val="00A03086"/>
    <w:rsid w:val="00A0633B"/>
    <w:rsid w:val="00A24C7A"/>
    <w:rsid w:val="00A31968"/>
    <w:rsid w:val="00A452F3"/>
    <w:rsid w:val="00A534B0"/>
    <w:rsid w:val="00A6516E"/>
    <w:rsid w:val="00A9416B"/>
    <w:rsid w:val="00A972C0"/>
    <w:rsid w:val="00AA328B"/>
    <w:rsid w:val="00AE1242"/>
    <w:rsid w:val="00AF5BCB"/>
    <w:rsid w:val="00B05E6A"/>
    <w:rsid w:val="00B12E0B"/>
    <w:rsid w:val="00B14D55"/>
    <w:rsid w:val="00B228F5"/>
    <w:rsid w:val="00B27F7B"/>
    <w:rsid w:val="00B36278"/>
    <w:rsid w:val="00B4089A"/>
    <w:rsid w:val="00B44AA0"/>
    <w:rsid w:val="00B60761"/>
    <w:rsid w:val="00B83457"/>
    <w:rsid w:val="00B84E40"/>
    <w:rsid w:val="00B91C79"/>
    <w:rsid w:val="00BC3405"/>
    <w:rsid w:val="00BD6978"/>
    <w:rsid w:val="00BE097E"/>
    <w:rsid w:val="00BF1BD1"/>
    <w:rsid w:val="00C11373"/>
    <w:rsid w:val="00C17BAB"/>
    <w:rsid w:val="00C70FC3"/>
    <w:rsid w:val="00C76A1F"/>
    <w:rsid w:val="00C816E1"/>
    <w:rsid w:val="00CA337E"/>
    <w:rsid w:val="00CA68EA"/>
    <w:rsid w:val="00CC6E68"/>
    <w:rsid w:val="00CD64C9"/>
    <w:rsid w:val="00CE5D43"/>
    <w:rsid w:val="00CF3290"/>
    <w:rsid w:val="00D00F3C"/>
    <w:rsid w:val="00D0127A"/>
    <w:rsid w:val="00D1041D"/>
    <w:rsid w:val="00D12184"/>
    <w:rsid w:val="00D22CE0"/>
    <w:rsid w:val="00D27DFC"/>
    <w:rsid w:val="00D3383C"/>
    <w:rsid w:val="00D52129"/>
    <w:rsid w:val="00D5281D"/>
    <w:rsid w:val="00D5681C"/>
    <w:rsid w:val="00D667A1"/>
    <w:rsid w:val="00D83414"/>
    <w:rsid w:val="00DA175B"/>
    <w:rsid w:val="00DB2985"/>
    <w:rsid w:val="00DE0690"/>
    <w:rsid w:val="00DE4C25"/>
    <w:rsid w:val="00DF4265"/>
    <w:rsid w:val="00E1130A"/>
    <w:rsid w:val="00E22FB7"/>
    <w:rsid w:val="00E35BD4"/>
    <w:rsid w:val="00E4014A"/>
    <w:rsid w:val="00E42673"/>
    <w:rsid w:val="00E44C90"/>
    <w:rsid w:val="00E7277F"/>
    <w:rsid w:val="00E8700F"/>
    <w:rsid w:val="00EB457D"/>
    <w:rsid w:val="00EC01F6"/>
    <w:rsid w:val="00EC0A8C"/>
    <w:rsid w:val="00EC7627"/>
    <w:rsid w:val="00ED6E87"/>
    <w:rsid w:val="00EE69D1"/>
    <w:rsid w:val="00EF0AD4"/>
    <w:rsid w:val="00F01EDB"/>
    <w:rsid w:val="00F04982"/>
    <w:rsid w:val="00F04E82"/>
    <w:rsid w:val="00F107CF"/>
    <w:rsid w:val="00F35EFE"/>
    <w:rsid w:val="00F415F7"/>
    <w:rsid w:val="00F527EA"/>
    <w:rsid w:val="00F55AF4"/>
    <w:rsid w:val="00F60B8E"/>
    <w:rsid w:val="00F712D8"/>
    <w:rsid w:val="00F9349E"/>
    <w:rsid w:val="00F97614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3BD6"/>
  <w15:chartTrackingRefBased/>
  <w15:docId w15:val="{FEE78452-27FD-434D-B7AD-D6D7CA3D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5D8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6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-Ende1">
    <w:name w:val="Absatz-Ende 1"/>
    <w:basedOn w:val="Standard"/>
    <w:rsid w:val="00741248"/>
    <w:pPr>
      <w:spacing w:after="240" w:line="360" w:lineRule="atLeast"/>
      <w:jc w:val="both"/>
    </w:pPr>
    <w:rPr>
      <w:rFonts w:ascii="Arial" w:eastAsia="Times New Roman" w:hAnsi="Arial" w:cs="Times New Roman"/>
      <w:sz w:val="26"/>
      <w:szCs w:val="24"/>
      <w:lang w:eastAsia="de-DE"/>
    </w:rPr>
  </w:style>
  <w:style w:type="character" w:styleId="Hyperlink">
    <w:name w:val="Hyperlink"/>
    <w:rsid w:val="00741248"/>
    <w:rPr>
      <w:color w:val="0000FF"/>
      <w:u w:val="single"/>
    </w:rPr>
  </w:style>
  <w:style w:type="paragraph" w:customStyle="1" w:styleId="FDB-InfoText">
    <w:name w:val="FDB-Info Text"/>
    <w:basedOn w:val="Textkrper"/>
    <w:link w:val="FDB-InfoTextZchn"/>
    <w:qFormat/>
    <w:rsid w:val="00741248"/>
    <w:pPr>
      <w:spacing w:before="120" w:line="280" w:lineRule="atLeast"/>
      <w:jc w:val="both"/>
      <w:outlineLvl w:val="0"/>
    </w:pPr>
    <w:rPr>
      <w:rFonts w:ascii="Arial" w:eastAsia="Times New Roman" w:hAnsi="Arial" w:cs="Arial"/>
      <w:color w:val="000000"/>
      <w:sz w:val="20"/>
      <w:szCs w:val="24"/>
      <w:lang w:eastAsia="de-DE"/>
    </w:rPr>
  </w:style>
  <w:style w:type="character" w:customStyle="1" w:styleId="FDB-InfoTextZchn">
    <w:name w:val="FDB-Info Text Zchn"/>
    <w:link w:val="FDB-InfoText"/>
    <w:rsid w:val="00741248"/>
    <w:rPr>
      <w:rFonts w:ascii="Arial" w:eastAsia="Times New Roman" w:hAnsi="Arial" w:cs="Arial"/>
      <w:color w:val="000000"/>
      <w:sz w:val="20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4124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41248"/>
  </w:style>
  <w:style w:type="paragraph" w:styleId="berarbeitung">
    <w:name w:val="Revision"/>
    <w:hidden/>
    <w:uiPriority w:val="99"/>
    <w:semiHidden/>
    <w:rsid w:val="0080752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12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2E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E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2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2E0B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2A32"/>
    <w:rPr>
      <w:color w:val="605E5C"/>
      <w:shd w:val="clear" w:color="auto" w:fill="E1DFDD"/>
    </w:rPr>
  </w:style>
  <w:style w:type="paragraph" w:customStyle="1" w:styleId="FDB-Info2">
    <w:name w:val="FDB-Info Ü2"/>
    <w:basedOn w:val="berschrift2"/>
    <w:link w:val="FDB-Info2Zchn"/>
    <w:qFormat/>
    <w:rsid w:val="008E641E"/>
    <w:pPr>
      <w:pBdr>
        <w:left w:val="single" w:sz="24" w:space="4" w:color="336699"/>
      </w:pBdr>
      <w:spacing w:before="360" w:line="276" w:lineRule="auto"/>
    </w:pPr>
    <w:rPr>
      <w:b/>
      <w:bCs/>
      <w:sz w:val="24"/>
      <w:szCs w:val="24"/>
    </w:rPr>
  </w:style>
  <w:style w:type="character" w:customStyle="1" w:styleId="FDB-Info2Zchn">
    <w:name w:val="FDB-Info Ü2 Zchn"/>
    <w:basedOn w:val="berschrift2Zchn"/>
    <w:link w:val="FDB-Info2"/>
    <w:rsid w:val="008E641E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csd5d7d2901">
    <w:name w:val="csd5d7d2901"/>
    <w:basedOn w:val="Absatz-Standardschriftart"/>
    <w:rsid w:val="008E641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49f5ca131">
    <w:name w:val="cs49f5ca131"/>
    <w:basedOn w:val="Absatz-Standardschriftart"/>
    <w:rsid w:val="008E641E"/>
    <w:rPr>
      <w:rFonts w:ascii="Trebuchet MS" w:hAnsi="Trebuchet MS" w:hint="default"/>
      <w:b/>
      <w:bCs/>
      <w:i w:val="0"/>
      <w:iCs w:val="0"/>
      <w:color w:val="336699"/>
      <w:sz w:val="24"/>
      <w:szCs w:val="24"/>
    </w:rPr>
  </w:style>
  <w:style w:type="character" w:customStyle="1" w:styleId="cs8e0098231">
    <w:name w:val="cs8e0098231"/>
    <w:basedOn w:val="Absatz-Standardschriftart"/>
    <w:rsid w:val="008E641E"/>
    <w:rPr>
      <w:rFonts w:ascii="Vanillata" w:hAnsi="Vanillata" w:hint="default"/>
      <w:b/>
      <w:bCs/>
      <w:i w:val="0"/>
      <w:iCs w:val="0"/>
      <w:color w:val="336699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64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semiHidden/>
    <w:rsid w:val="008E641E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E641E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E7277F"/>
    <w:rPr>
      <w:b/>
      <w:bCs/>
    </w:rPr>
  </w:style>
  <w:style w:type="paragraph" w:styleId="Listenabsatz">
    <w:name w:val="List Paragraph"/>
    <w:basedOn w:val="Standard"/>
    <w:uiPriority w:val="34"/>
    <w:qFormat/>
    <w:rsid w:val="008C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linkedin.com/company/informationszentrum-beton-gmb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3421-94C9-411B-9041-C5EFE215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Braschoß, Karoline</dc:creator>
  <cp:keywords/>
  <dc:description/>
  <cp:lastModifiedBy>FDB e.V.</cp:lastModifiedBy>
  <cp:revision>6</cp:revision>
  <cp:lastPrinted>2025-09-08T10:36:00Z</cp:lastPrinted>
  <dcterms:created xsi:type="dcterms:W3CDTF">2025-09-08T12:39:00Z</dcterms:created>
  <dcterms:modified xsi:type="dcterms:W3CDTF">2025-09-08T17:15:00Z</dcterms:modified>
</cp:coreProperties>
</file>